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CE33F" w14:textId="2AB7359D" w:rsidR="004A0A6C" w:rsidRPr="009A3DAD" w:rsidRDefault="004A0A6C" w:rsidP="008F337A">
      <w:pPr>
        <w:jc w:val="right"/>
        <w:rPr>
          <w:rFonts w:eastAsia="Times New Roman" w:cs="Times New Roman"/>
          <w:b/>
          <w:bCs/>
          <w:szCs w:val="28"/>
          <w:lang w:eastAsia="lv-LV"/>
        </w:rPr>
      </w:pPr>
      <w:r w:rsidRPr="009A3DAD">
        <w:rPr>
          <w:rFonts w:eastAsia="Times New Roman" w:cs="Times New Roman"/>
          <w:b/>
          <w:bCs/>
          <w:szCs w:val="28"/>
          <w:lang w:eastAsia="lv-LV"/>
        </w:rPr>
        <w:t>Ekonomikas ministrijas iesniegtajā redakcijā</w:t>
      </w:r>
    </w:p>
    <w:p w14:paraId="51909DE7" w14:textId="77777777" w:rsidR="004A0A6C" w:rsidRDefault="004A0A6C" w:rsidP="008F337A">
      <w:pPr>
        <w:jc w:val="right"/>
        <w:rPr>
          <w:rFonts w:eastAsia="Times New Roman" w:cs="Times New Roman"/>
          <w:bCs/>
          <w:szCs w:val="28"/>
          <w:lang w:eastAsia="lv-LV"/>
        </w:rPr>
      </w:pPr>
    </w:p>
    <w:p w14:paraId="42BD0F78" w14:textId="77777777" w:rsidR="008F337A" w:rsidRDefault="00C313A9" w:rsidP="008F337A">
      <w:pPr>
        <w:jc w:val="right"/>
        <w:rPr>
          <w:rFonts w:eastAsia="Times New Roman" w:cs="Times New Roman"/>
          <w:bCs/>
          <w:szCs w:val="28"/>
          <w:lang w:eastAsia="lv-LV"/>
        </w:rPr>
      </w:pPr>
      <w:r w:rsidRPr="00E70C12">
        <w:rPr>
          <w:rFonts w:eastAsia="Times New Roman" w:cs="Times New Roman"/>
          <w:bCs/>
          <w:szCs w:val="28"/>
          <w:lang w:eastAsia="lv-LV"/>
        </w:rPr>
        <w:t xml:space="preserve">Apstiprināts ar </w:t>
      </w:r>
    </w:p>
    <w:p w14:paraId="4F1E35FC" w14:textId="6A075578" w:rsidR="00C313A9" w:rsidRPr="00E70C12" w:rsidRDefault="00C313A9" w:rsidP="008F337A">
      <w:pPr>
        <w:jc w:val="right"/>
        <w:rPr>
          <w:rFonts w:eastAsia="Times New Roman" w:cs="Times New Roman"/>
          <w:bCs/>
          <w:szCs w:val="28"/>
          <w:lang w:eastAsia="lv-LV"/>
        </w:rPr>
      </w:pPr>
      <w:r w:rsidRPr="00E70C12">
        <w:rPr>
          <w:rFonts w:eastAsia="Times New Roman" w:cs="Times New Roman"/>
          <w:bCs/>
          <w:szCs w:val="28"/>
          <w:lang w:eastAsia="lv-LV"/>
        </w:rPr>
        <w:t>Ministru kabineta</w:t>
      </w:r>
    </w:p>
    <w:p w14:paraId="3666C57F" w14:textId="546B6885" w:rsidR="008F337A" w:rsidRDefault="00C313A9" w:rsidP="008F337A">
      <w:pPr>
        <w:jc w:val="right"/>
        <w:rPr>
          <w:rFonts w:eastAsia="Times New Roman" w:cs="Times New Roman"/>
          <w:bCs/>
          <w:szCs w:val="28"/>
          <w:lang w:eastAsia="lv-LV"/>
        </w:rPr>
      </w:pPr>
      <w:r w:rsidRPr="00E70C12">
        <w:rPr>
          <w:rFonts w:eastAsia="Times New Roman" w:cs="Times New Roman"/>
          <w:bCs/>
          <w:szCs w:val="28"/>
          <w:lang w:eastAsia="lv-LV"/>
        </w:rPr>
        <w:t xml:space="preserve">2015. gada </w:t>
      </w:r>
      <w:r w:rsidR="007477FC">
        <w:rPr>
          <w:rFonts w:eastAsia="Times New Roman" w:cs="Times New Roman"/>
          <w:bCs/>
          <w:szCs w:val="28"/>
          <w:lang w:eastAsia="lv-LV"/>
        </w:rPr>
        <w:t> </w:t>
      </w:r>
      <w:r w:rsidR="008D7B45">
        <w:rPr>
          <w:rFonts w:eastAsia="Times New Roman" w:cs="Times New Roman"/>
          <w:bCs/>
          <w:szCs w:val="28"/>
          <w:lang w:eastAsia="lv-LV"/>
        </w:rPr>
        <w:t>30.</w:t>
      </w:r>
      <w:r w:rsidR="007477FC">
        <w:rPr>
          <w:rFonts w:eastAsia="Times New Roman" w:cs="Times New Roman"/>
          <w:bCs/>
          <w:szCs w:val="28"/>
          <w:lang w:eastAsia="lv-LV"/>
        </w:rPr>
        <w:t> </w:t>
      </w:r>
      <w:r w:rsidR="008D7B45">
        <w:rPr>
          <w:rFonts w:eastAsia="Times New Roman" w:cs="Times New Roman"/>
          <w:bCs/>
          <w:szCs w:val="28"/>
          <w:lang w:eastAsia="lv-LV"/>
        </w:rPr>
        <w:t>jūnija</w:t>
      </w:r>
    </w:p>
    <w:p w14:paraId="5509F16B" w14:textId="22F82DF4" w:rsidR="00C313A9" w:rsidRPr="00E70C12" w:rsidRDefault="00C313A9" w:rsidP="008F337A">
      <w:pPr>
        <w:jc w:val="right"/>
        <w:rPr>
          <w:rFonts w:eastAsia="Times New Roman" w:cs="Times New Roman"/>
          <w:bCs/>
          <w:szCs w:val="28"/>
          <w:lang w:eastAsia="lv-LV"/>
        </w:rPr>
      </w:pPr>
      <w:r w:rsidRPr="00E70C12">
        <w:rPr>
          <w:rFonts w:eastAsia="Times New Roman" w:cs="Times New Roman"/>
          <w:bCs/>
          <w:szCs w:val="28"/>
          <w:lang w:eastAsia="lv-LV"/>
        </w:rPr>
        <w:t>noteikumiem Nr. </w:t>
      </w:r>
      <w:r w:rsidR="008D7B45">
        <w:rPr>
          <w:rFonts w:eastAsia="Times New Roman" w:cs="Times New Roman"/>
          <w:bCs/>
          <w:szCs w:val="28"/>
          <w:lang w:eastAsia="lv-LV"/>
        </w:rPr>
        <w:t>326</w:t>
      </w:r>
      <w:bookmarkStart w:id="0" w:name="_GoBack"/>
      <w:bookmarkEnd w:id="0"/>
    </w:p>
    <w:p w14:paraId="797F6CC9" w14:textId="77777777" w:rsidR="00C313A9" w:rsidRPr="00E70C12" w:rsidRDefault="00C313A9" w:rsidP="008F337A">
      <w:pPr>
        <w:jc w:val="center"/>
        <w:rPr>
          <w:rFonts w:eastAsia="Times New Roman" w:cs="Times New Roman"/>
          <w:bCs/>
          <w:szCs w:val="28"/>
          <w:lang w:eastAsia="lv-LV"/>
        </w:rPr>
      </w:pPr>
    </w:p>
    <w:p w14:paraId="287D4FD6" w14:textId="37817220" w:rsidR="00F85EE5" w:rsidRPr="00E70C12" w:rsidRDefault="00F85EE5" w:rsidP="008F337A">
      <w:pPr>
        <w:jc w:val="center"/>
        <w:rPr>
          <w:rFonts w:eastAsia="Times New Roman" w:cs="Times New Roman"/>
          <w:b/>
          <w:bCs/>
          <w:szCs w:val="28"/>
          <w:lang w:eastAsia="lv-LV"/>
        </w:rPr>
      </w:pPr>
      <w:r w:rsidRPr="00E70C12">
        <w:rPr>
          <w:rFonts w:eastAsia="Times New Roman" w:cs="Times New Roman"/>
          <w:b/>
          <w:bCs/>
          <w:szCs w:val="28"/>
          <w:lang w:eastAsia="lv-LV"/>
        </w:rPr>
        <w:t>Latvijas būvnormatīvs LBN 222-</w:t>
      </w:r>
      <w:r w:rsidR="00C313A9" w:rsidRPr="00E70C12">
        <w:rPr>
          <w:rFonts w:eastAsia="Times New Roman" w:cs="Times New Roman"/>
          <w:b/>
          <w:bCs/>
          <w:szCs w:val="28"/>
          <w:lang w:eastAsia="lv-LV"/>
        </w:rPr>
        <w:t>15</w:t>
      </w:r>
      <w:r w:rsidRPr="00E70C12">
        <w:rPr>
          <w:rFonts w:eastAsia="Times New Roman" w:cs="Times New Roman"/>
          <w:b/>
          <w:bCs/>
          <w:szCs w:val="28"/>
          <w:lang w:eastAsia="lv-LV"/>
        </w:rPr>
        <w:t xml:space="preserve"> </w:t>
      </w:r>
      <w:r w:rsidR="00B92E2F" w:rsidRPr="00E70C12">
        <w:rPr>
          <w:rFonts w:eastAsia="Times New Roman" w:cs="Times New Roman"/>
          <w:b/>
          <w:bCs/>
          <w:szCs w:val="28"/>
          <w:lang w:eastAsia="lv-LV"/>
        </w:rPr>
        <w:t>“</w:t>
      </w:r>
      <w:r w:rsidRPr="00E70C12">
        <w:rPr>
          <w:rFonts w:eastAsia="Times New Roman" w:cs="Times New Roman"/>
          <w:b/>
          <w:bCs/>
          <w:szCs w:val="28"/>
          <w:lang w:eastAsia="lv-LV"/>
        </w:rPr>
        <w:t xml:space="preserve">Ūdensapgādes </w:t>
      </w:r>
      <w:r w:rsidR="00C479D1" w:rsidRPr="00E70C12">
        <w:rPr>
          <w:rFonts w:eastAsia="Times New Roman" w:cs="Times New Roman"/>
          <w:b/>
          <w:bCs/>
          <w:szCs w:val="28"/>
          <w:lang w:eastAsia="lv-LV"/>
        </w:rPr>
        <w:t>būves</w:t>
      </w:r>
      <w:r w:rsidR="00AC55AD" w:rsidRPr="00E70C12">
        <w:rPr>
          <w:rFonts w:eastAsia="Times New Roman" w:cs="Times New Roman"/>
          <w:b/>
          <w:bCs/>
          <w:szCs w:val="28"/>
          <w:lang w:eastAsia="lv-LV"/>
        </w:rPr>
        <w:t>”</w:t>
      </w:r>
    </w:p>
    <w:p w14:paraId="6A6C7F1C" w14:textId="77777777" w:rsidR="0021486D" w:rsidRPr="00E70C12" w:rsidRDefault="0021486D" w:rsidP="008F337A">
      <w:pPr>
        <w:jc w:val="center"/>
        <w:rPr>
          <w:rFonts w:eastAsia="Times New Roman" w:cs="Times New Roman"/>
          <w:b/>
          <w:bCs/>
          <w:szCs w:val="28"/>
          <w:lang w:eastAsia="lv-LV"/>
        </w:rPr>
      </w:pPr>
      <w:bookmarkStart w:id="1" w:name="n1"/>
      <w:bookmarkEnd w:id="1"/>
    </w:p>
    <w:p w14:paraId="5F55421E" w14:textId="77777777" w:rsidR="00F85EE5" w:rsidRPr="00E70C12" w:rsidRDefault="00C313A9" w:rsidP="008F337A">
      <w:pPr>
        <w:jc w:val="center"/>
        <w:rPr>
          <w:rFonts w:eastAsia="Times New Roman" w:cs="Times New Roman"/>
          <w:b/>
          <w:bCs/>
          <w:szCs w:val="28"/>
          <w:lang w:eastAsia="lv-LV"/>
        </w:rPr>
      </w:pPr>
      <w:r w:rsidRPr="00E70C12">
        <w:rPr>
          <w:rFonts w:eastAsia="Times New Roman" w:cs="Times New Roman"/>
          <w:b/>
          <w:bCs/>
          <w:szCs w:val="28"/>
          <w:lang w:eastAsia="lv-LV"/>
        </w:rPr>
        <w:t>1. </w:t>
      </w:r>
      <w:r w:rsidR="00F85EE5" w:rsidRPr="00E70C12">
        <w:rPr>
          <w:rFonts w:eastAsia="Times New Roman" w:cs="Times New Roman"/>
          <w:b/>
          <w:bCs/>
          <w:szCs w:val="28"/>
          <w:lang w:eastAsia="lv-LV"/>
        </w:rPr>
        <w:t>Vispārīgie jautājumi</w:t>
      </w:r>
    </w:p>
    <w:p w14:paraId="64D656C8" w14:textId="506E4F1F" w:rsidR="00F85EE5" w:rsidRPr="00E70C12" w:rsidRDefault="006255F9" w:rsidP="008F337A">
      <w:pPr>
        <w:jc w:val="both"/>
        <w:rPr>
          <w:rFonts w:eastAsia="Times New Roman" w:cs="Times New Roman"/>
          <w:szCs w:val="28"/>
          <w:lang w:eastAsia="lv-LV"/>
        </w:rPr>
      </w:pPr>
      <w:bookmarkStart w:id="2" w:name="p-201034"/>
      <w:bookmarkEnd w:id="2"/>
      <w:r w:rsidRPr="00E70C12">
        <w:rPr>
          <w:rFonts w:eastAsia="Times New Roman" w:cs="Times New Roman"/>
          <w:szCs w:val="28"/>
          <w:lang w:eastAsia="lv-LV"/>
        </w:rPr>
        <w:t>1. </w:t>
      </w:r>
      <w:r w:rsidR="003F40CD" w:rsidRPr="00E70C12">
        <w:rPr>
          <w:rFonts w:eastAsia="Times New Roman" w:cs="Times New Roman"/>
          <w:szCs w:val="28"/>
          <w:lang w:eastAsia="lv-LV"/>
        </w:rPr>
        <w:t>Būvnormatīvs nosaka prasības</w:t>
      </w:r>
      <w:r w:rsidR="00F85EE5" w:rsidRPr="00E70C12">
        <w:rPr>
          <w:rFonts w:eastAsia="Times New Roman" w:cs="Times New Roman"/>
          <w:szCs w:val="28"/>
          <w:lang w:eastAsia="lv-LV"/>
        </w:rPr>
        <w:t xml:space="preserve"> ūdensapgādes </w:t>
      </w:r>
      <w:r w:rsidR="00C479D1" w:rsidRPr="00E70C12">
        <w:rPr>
          <w:rFonts w:eastAsia="Times New Roman" w:cs="Times New Roman"/>
          <w:szCs w:val="28"/>
          <w:lang w:eastAsia="lv-LV"/>
        </w:rPr>
        <w:t>būvju</w:t>
      </w:r>
      <w:r w:rsidR="0064787A" w:rsidRPr="00E70C12">
        <w:rPr>
          <w:rFonts w:eastAsia="Times New Roman" w:cs="Times New Roman"/>
          <w:szCs w:val="28"/>
          <w:lang w:eastAsia="lv-LV"/>
        </w:rPr>
        <w:t xml:space="preserve"> (izņemot pagaidu </w:t>
      </w:r>
      <w:r w:rsidR="00361A16" w:rsidRPr="00E70C12">
        <w:rPr>
          <w:rFonts w:eastAsia="Times New Roman" w:cs="Times New Roman"/>
          <w:szCs w:val="28"/>
          <w:lang w:eastAsia="lv-LV"/>
        </w:rPr>
        <w:t xml:space="preserve">ūdensapgādes </w:t>
      </w:r>
      <w:r w:rsidR="0064787A" w:rsidRPr="00E70C12">
        <w:rPr>
          <w:rFonts w:eastAsia="Times New Roman" w:cs="Times New Roman"/>
          <w:szCs w:val="28"/>
          <w:lang w:eastAsia="lv-LV"/>
        </w:rPr>
        <w:t>inženiertīklu</w:t>
      </w:r>
      <w:r w:rsidR="00805B19" w:rsidRPr="00E70C12">
        <w:rPr>
          <w:rFonts w:eastAsia="Times New Roman" w:cs="Times New Roman"/>
          <w:szCs w:val="28"/>
          <w:lang w:eastAsia="lv-LV"/>
        </w:rPr>
        <w:t xml:space="preserve"> un </w:t>
      </w:r>
      <w:r w:rsidR="00361A16" w:rsidRPr="00E70C12">
        <w:rPr>
          <w:rFonts w:eastAsia="Times New Roman" w:cs="Times New Roman"/>
          <w:szCs w:val="28"/>
          <w:lang w:eastAsia="lv-LV"/>
        </w:rPr>
        <w:t>ēku iekšējo ūdensvadu</w:t>
      </w:r>
      <w:r w:rsidR="0064787A" w:rsidRPr="00E70C12">
        <w:rPr>
          <w:rFonts w:eastAsia="Times New Roman" w:cs="Times New Roman"/>
          <w:szCs w:val="28"/>
          <w:lang w:eastAsia="lv-LV"/>
        </w:rPr>
        <w:t>) projektēšana</w:t>
      </w:r>
      <w:r w:rsidR="00A55C9A" w:rsidRPr="00E70C12">
        <w:rPr>
          <w:rFonts w:eastAsia="Times New Roman" w:cs="Times New Roman"/>
          <w:szCs w:val="28"/>
          <w:lang w:eastAsia="lv-LV"/>
        </w:rPr>
        <w:t>i</w:t>
      </w:r>
      <w:r w:rsidR="00473B8C" w:rsidRPr="00E70C12">
        <w:rPr>
          <w:rFonts w:eastAsia="Times New Roman" w:cs="Times New Roman"/>
          <w:szCs w:val="28"/>
          <w:lang w:eastAsia="lv-LV"/>
        </w:rPr>
        <w:t xml:space="preserve"> un būvdarbiem</w:t>
      </w:r>
      <w:r w:rsidR="00F85EE5" w:rsidRPr="00E70C12">
        <w:rPr>
          <w:rFonts w:eastAsia="Times New Roman" w:cs="Times New Roman"/>
          <w:szCs w:val="28"/>
          <w:lang w:eastAsia="lv-LV"/>
        </w:rPr>
        <w:t>.</w:t>
      </w:r>
    </w:p>
    <w:p w14:paraId="0DCC275A" w14:textId="77777777" w:rsidR="00F85EE5" w:rsidRPr="00E70C12" w:rsidRDefault="006255F9" w:rsidP="008F337A">
      <w:pPr>
        <w:jc w:val="both"/>
        <w:rPr>
          <w:rFonts w:eastAsia="Times New Roman" w:cs="Times New Roman"/>
          <w:szCs w:val="28"/>
          <w:lang w:eastAsia="lv-LV"/>
        </w:rPr>
      </w:pPr>
      <w:bookmarkStart w:id="3" w:name="p-201035"/>
      <w:bookmarkEnd w:id="3"/>
      <w:r w:rsidRPr="00E70C12">
        <w:rPr>
          <w:rFonts w:eastAsia="Times New Roman" w:cs="Times New Roman"/>
          <w:szCs w:val="28"/>
          <w:lang w:eastAsia="lv-LV"/>
        </w:rPr>
        <w:t>2. </w:t>
      </w:r>
      <w:r w:rsidR="003F40CD" w:rsidRPr="00E70C12">
        <w:rPr>
          <w:rFonts w:eastAsia="Times New Roman" w:cs="Times New Roman"/>
          <w:szCs w:val="28"/>
          <w:lang w:eastAsia="lv-LV"/>
        </w:rPr>
        <w:t>Ū</w:t>
      </w:r>
      <w:r w:rsidR="00F85EE5" w:rsidRPr="00E70C12">
        <w:rPr>
          <w:rFonts w:eastAsia="Times New Roman" w:cs="Times New Roman"/>
          <w:szCs w:val="28"/>
          <w:lang w:eastAsia="lv-LV"/>
        </w:rPr>
        <w:t xml:space="preserve">densapgādes </w:t>
      </w:r>
      <w:r w:rsidR="0064787A" w:rsidRPr="00E70C12">
        <w:rPr>
          <w:rFonts w:eastAsia="Times New Roman" w:cs="Times New Roman"/>
          <w:szCs w:val="28"/>
          <w:lang w:eastAsia="lv-LV"/>
        </w:rPr>
        <w:t xml:space="preserve">būves </w:t>
      </w:r>
      <w:r w:rsidR="003F40CD" w:rsidRPr="00E70C12">
        <w:rPr>
          <w:rFonts w:eastAsia="Times New Roman" w:cs="Times New Roman"/>
          <w:szCs w:val="28"/>
          <w:lang w:eastAsia="lv-LV"/>
        </w:rPr>
        <w:t>projektē saskaņā ar šo būvnormatīvu un citiem normatīvajiem aktiem būvniecības jomā</w:t>
      </w:r>
      <w:r w:rsidR="00F85EE5" w:rsidRPr="00E70C12">
        <w:rPr>
          <w:rFonts w:eastAsia="Times New Roman" w:cs="Times New Roman"/>
          <w:szCs w:val="28"/>
          <w:lang w:eastAsia="lv-LV"/>
        </w:rPr>
        <w:t>.</w:t>
      </w:r>
    </w:p>
    <w:p w14:paraId="6C0E625D" w14:textId="77777777" w:rsidR="00F85EE5" w:rsidRPr="00E70C12" w:rsidRDefault="006255F9" w:rsidP="008F337A">
      <w:pPr>
        <w:jc w:val="both"/>
        <w:rPr>
          <w:rFonts w:eastAsia="Times New Roman" w:cs="Times New Roman"/>
          <w:szCs w:val="28"/>
          <w:lang w:eastAsia="lv-LV"/>
        </w:rPr>
      </w:pPr>
      <w:bookmarkStart w:id="4" w:name="p-223911"/>
      <w:bookmarkEnd w:id="4"/>
      <w:r w:rsidRPr="00E70C12">
        <w:rPr>
          <w:rFonts w:eastAsia="Times New Roman" w:cs="Times New Roman"/>
          <w:szCs w:val="28"/>
          <w:lang w:eastAsia="lv-LV"/>
        </w:rPr>
        <w:t>3. </w:t>
      </w:r>
      <w:r w:rsidR="00F85EE5" w:rsidRPr="00E70C12">
        <w:rPr>
          <w:rFonts w:eastAsia="Times New Roman" w:cs="Times New Roman"/>
          <w:szCs w:val="28"/>
          <w:lang w:eastAsia="lv-LV"/>
        </w:rPr>
        <w:t xml:space="preserve">Šajā būvnormatīvā noteiktās prasības ugunsdzēsības ūdensapgādei neattiecas uz </w:t>
      </w:r>
      <w:r w:rsidR="00A55C9A" w:rsidRPr="00E70C12">
        <w:rPr>
          <w:rFonts w:eastAsia="Times New Roman" w:cs="Times New Roman"/>
          <w:szCs w:val="28"/>
          <w:lang w:eastAsia="lv-LV"/>
        </w:rPr>
        <w:t xml:space="preserve">ūdensapgādes būvju, tai skaitā ūdensapgādes ārējo inženiertīklu, kopumu (turpmāk – ūdensapgādes sistēma) </w:t>
      </w:r>
      <w:r w:rsidR="00B80915" w:rsidRPr="00E70C12">
        <w:rPr>
          <w:rFonts w:eastAsia="Times New Roman" w:cs="Times New Roman"/>
          <w:szCs w:val="28"/>
          <w:lang w:eastAsia="lv-LV"/>
        </w:rPr>
        <w:t>objektos</w:t>
      </w:r>
      <w:r w:rsidR="00F85EE5" w:rsidRPr="00E70C12">
        <w:rPr>
          <w:rFonts w:eastAsia="Times New Roman" w:cs="Times New Roman"/>
          <w:szCs w:val="28"/>
          <w:lang w:eastAsia="lv-LV"/>
        </w:rPr>
        <w:t xml:space="preserve">, kur ražo vai </w:t>
      </w:r>
      <w:r w:rsidR="00B80915" w:rsidRPr="00E70C12">
        <w:rPr>
          <w:rFonts w:eastAsia="Times New Roman" w:cs="Times New Roman"/>
          <w:szCs w:val="28"/>
          <w:lang w:eastAsia="lv-LV"/>
        </w:rPr>
        <w:t>glabā sprāgstvielas</w:t>
      </w:r>
      <w:r w:rsidR="00F85EE5" w:rsidRPr="00E70C12">
        <w:rPr>
          <w:rFonts w:eastAsia="Times New Roman" w:cs="Times New Roman"/>
          <w:szCs w:val="28"/>
          <w:lang w:eastAsia="lv-LV"/>
        </w:rPr>
        <w:t>.</w:t>
      </w:r>
    </w:p>
    <w:p w14:paraId="7EE06C3D" w14:textId="77777777" w:rsidR="00F85EE5" w:rsidRPr="00E70C12" w:rsidRDefault="00F85EE5" w:rsidP="008F337A">
      <w:pPr>
        <w:jc w:val="both"/>
        <w:rPr>
          <w:rFonts w:eastAsia="Times New Roman" w:cs="Times New Roman"/>
          <w:szCs w:val="28"/>
          <w:lang w:eastAsia="lv-LV"/>
        </w:rPr>
      </w:pPr>
      <w:bookmarkStart w:id="5" w:name="p-223912"/>
      <w:bookmarkEnd w:id="5"/>
      <w:r w:rsidRPr="00E70C12">
        <w:rPr>
          <w:rFonts w:eastAsia="Times New Roman" w:cs="Times New Roman"/>
          <w:szCs w:val="28"/>
          <w:lang w:eastAsia="lv-LV"/>
        </w:rPr>
        <w:t>4</w:t>
      </w:r>
      <w:r w:rsidR="006255F9" w:rsidRPr="00E70C12">
        <w:rPr>
          <w:rFonts w:eastAsia="Times New Roman" w:cs="Times New Roman"/>
          <w:szCs w:val="28"/>
          <w:lang w:eastAsia="lv-LV"/>
        </w:rPr>
        <w:t>. </w:t>
      </w:r>
      <w:r w:rsidRPr="00E70C12">
        <w:rPr>
          <w:rFonts w:eastAsia="Times New Roman" w:cs="Times New Roman"/>
          <w:szCs w:val="28"/>
          <w:lang w:eastAsia="lv-LV"/>
        </w:rPr>
        <w:t xml:space="preserve">Ūdensapgādes </w:t>
      </w:r>
      <w:r w:rsidR="006B7753" w:rsidRPr="00E70C12">
        <w:rPr>
          <w:rFonts w:eastAsia="Times New Roman" w:cs="Times New Roman"/>
          <w:szCs w:val="28"/>
          <w:lang w:eastAsia="lv-LV"/>
        </w:rPr>
        <w:t>sistēmu</w:t>
      </w:r>
      <w:r w:rsidR="0064787A" w:rsidRPr="00E70C12">
        <w:rPr>
          <w:rFonts w:eastAsia="Times New Roman" w:cs="Times New Roman"/>
          <w:szCs w:val="28"/>
          <w:lang w:eastAsia="lv-LV"/>
        </w:rPr>
        <w:t xml:space="preserve"> </w:t>
      </w:r>
      <w:r w:rsidR="00A55C9A" w:rsidRPr="00E70C12">
        <w:rPr>
          <w:rFonts w:eastAsia="Times New Roman" w:cs="Times New Roman"/>
          <w:szCs w:val="28"/>
          <w:lang w:eastAsia="lv-LV"/>
        </w:rPr>
        <w:t>projektēšanā piemēro standartu</w:t>
      </w:r>
      <w:r w:rsidR="003F40CD" w:rsidRPr="00E70C12">
        <w:rPr>
          <w:rFonts w:eastAsia="Times New Roman" w:cs="Times New Roman"/>
          <w:szCs w:val="28"/>
          <w:lang w:eastAsia="lv-LV"/>
        </w:rPr>
        <w:t>, kuru sarakstu interneta vi</w:t>
      </w:r>
      <w:r w:rsidR="00DA779D" w:rsidRPr="00E70C12">
        <w:rPr>
          <w:rFonts w:eastAsia="Times New Roman" w:cs="Times New Roman"/>
          <w:szCs w:val="28"/>
          <w:lang w:eastAsia="lv-LV"/>
        </w:rPr>
        <w:t>etnē www.lvs.lv ir publicējusi n</w:t>
      </w:r>
      <w:r w:rsidR="003F40CD" w:rsidRPr="00E70C12">
        <w:rPr>
          <w:rFonts w:eastAsia="Times New Roman" w:cs="Times New Roman"/>
          <w:szCs w:val="28"/>
          <w:lang w:eastAsia="lv-LV"/>
        </w:rPr>
        <w:t>acionālā standartizācijas institūcija</w:t>
      </w:r>
      <w:r w:rsidR="00A55C9A" w:rsidRPr="00E70C12">
        <w:rPr>
          <w:rFonts w:eastAsia="Times New Roman" w:cs="Times New Roman"/>
          <w:szCs w:val="28"/>
          <w:lang w:eastAsia="lv-LV"/>
        </w:rPr>
        <w:t>, prasības</w:t>
      </w:r>
      <w:r w:rsidR="003F40CD" w:rsidRPr="00E70C12">
        <w:rPr>
          <w:rFonts w:eastAsia="Times New Roman" w:cs="Times New Roman"/>
          <w:szCs w:val="28"/>
          <w:lang w:eastAsia="lv-LV"/>
        </w:rPr>
        <w:t>.</w:t>
      </w:r>
    </w:p>
    <w:p w14:paraId="3256A079" w14:textId="3F4B1BB0" w:rsidR="00C80814" w:rsidRPr="00E70C12" w:rsidRDefault="006255F9" w:rsidP="008F337A">
      <w:pPr>
        <w:jc w:val="both"/>
        <w:rPr>
          <w:rFonts w:eastAsia="Times New Roman" w:cs="Times New Roman"/>
          <w:szCs w:val="28"/>
          <w:lang w:eastAsia="lv-LV"/>
        </w:rPr>
      </w:pPr>
      <w:bookmarkStart w:id="6" w:name="p-223913"/>
      <w:bookmarkStart w:id="7" w:name="p5"/>
      <w:bookmarkEnd w:id="6"/>
      <w:bookmarkEnd w:id="7"/>
      <w:r w:rsidRPr="00E70C12">
        <w:rPr>
          <w:rFonts w:eastAsia="Times New Roman" w:cs="Times New Roman"/>
          <w:szCs w:val="28"/>
          <w:lang w:eastAsia="lv-LV"/>
        </w:rPr>
        <w:t>5. </w:t>
      </w:r>
      <w:r w:rsidR="00C80814" w:rsidRPr="00E70C12">
        <w:rPr>
          <w:rFonts w:eastAsia="Times New Roman" w:cs="Times New Roman"/>
          <w:szCs w:val="28"/>
          <w:lang w:eastAsia="lv-LV"/>
        </w:rPr>
        <w:t>Projektējot objektu ūdensapgādes sistēmas, ņem vērā normatīvo aktu prasības teritorijas plānošanas jomā, pašvaldības teritorijas plānojumu un saistošo noteikumu prasības, kā arī veic esošo ūdensapgādes būvju tehnisko, ekonomisko un higiēnisko novērtējumu, un izvērtē to kooperēšanas lietderību (neatkarīgi no piederības), paredzot to izmantošanas un darbības intensificēšanas iespējas. Būvniecības ieceres dokumentāciju izstrādā saskaņoti ar kanalizācijas būvniecības ieceres dokumentāciju un obligāti veic ūdens patēriņa un notekūdeņu novadīšanas bilances analīzi.</w:t>
      </w:r>
    </w:p>
    <w:p w14:paraId="1B9736BE" w14:textId="77777777" w:rsidR="00B80915" w:rsidRPr="00E70C12" w:rsidRDefault="00B80915" w:rsidP="008F337A">
      <w:pPr>
        <w:jc w:val="both"/>
        <w:rPr>
          <w:rFonts w:eastAsia="Times New Roman" w:cs="Times New Roman"/>
          <w:szCs w:val="28"/>
          <w:lang w:eastAsia="lv-LV"/>
        </w:rPr>
      </w:pPr>
      <w:bookmarkStart w:id="8" w:name="p-302362"/>
      <w:bookmarkStart w:id="9" w:name="p6"/>
      <w:bookmarkEnd w:id="8"/>
      <w:bookmarkEnd w:id="9"/>
      <w:r w:rsidRPr="00E70C12">
        <w:rPr>
          <w:rFonts w:eastAsia="Times New Roman" w:cs="Times New Roman"/>
          <w:szCs w:val="28"/>
          <w:lang w:eastAsia="lv-LV"/>
        </w:rPr>
        <w:t>6.</w:t>
      </w:r>
      <w:r w:rsidR="006255F9" w:rsidRPr="00E70C12">
        <w:rPr>
          <w:rFonts w:eastAsia="Times New Roman" w:cs="Times New Roman"/>
          <w:szCs w:val="28"/>
          <w:lang w:eastAsia="lv-LV"/>
        </w:rPr>
        <w:t> </w:t>
      </w:r>
      <w:r w:rsidRPr="00E70C12">
        <w:rPr>
          <w:rFonts w:eastAsia="Times New Roman" w:cs="Times New Roman"/>
          <w:szCs w:val="28"/>
          <w:lang w:eastAsia="lv-LV"/>
        </w:rPr>
        <w:t xml:space="preserve">Ūdensapgādes </w:t>
      </w:r>
      <w:r w:rsidR="0064787A" w:rsidRPr="00E70C12">
        <w:rPr>
          <w:rFonts w:eastAsia="Times New Roman" w:cs="Times New Roman"/>
          <w:szCs w:val="28"/>
          <w:lang w:eastAsia="lv-LV"/>
        </w:rPr>
        <w:t xml:space="preserve">būvju </w:t>
      </w:r>
      <w:r w:rsidRPr="00E70C12">
        <w:rPr>
          <w:rFonts w:eastAsia="Times New Roman" w:cs="Times New Roman"/>
          <w:szCs w:val="28"/>
          <w:lang w:eastAsia="lv-LV"/>
        </w:rPr>
        <w:t>aizsargjoslas nosaka atbilstoši normatīvajiem aktiem aizsargjoslu jomā.</w:t>
      </w:r>
    </w:p>
    <w:p w14:paraId="131BE8B3" w14:textId="7B9599D0" w:rsidR="00F85EE5" w:rsidRPr="00E70C12" w:rsidRDefault="006B7753" w:rsidP="008F337A">
      <w:pPr>
        <w:jc w:val="both"/>
        <w:rPr>
          <w:rFonts w:eastAsia="Times New Roman" w:cs="Times New Roman"/>
          <w:szCs w:val="28"/>
          <w:lang w:eastAsia="lv-LV"/>
        </w:rPr>
      </w:pPr>
      <w:bookmarkStart w:id="10" w:name="p-223915"/>
      <w:bookmarkStart w:id="11" w:name="p7"/>
      <w:bookmarkEnd w:id="10"/>
      <w:bookmarkEnd w:id="11"/>
      <w:r w:rsidRPr="00E70C12">
        <w:rPr>
          <w:rFonts w:eastAsia="Times New Roman" w:cs="Times New Roman"/>
          <w:szCs w:val="28"/>
          <w:lang w:eastAsia="lv-LV"/>
        </w:rPr>
        <w:t>7.</w:t>
      </w:r>
      <w:r w:rsidR="006255F9" w:rsidRPr="00E70C12">
        <w:rPr>
          <w:rFonts w:eastAsia="Times New Roman" w:cs="Times New Roman"/>
          <w:szCs w:val="28"/>
          <w:lang w:eastAsia="lv-LV"/>
        </w:rPr>
        <w:t> </w:t>
      </w:r>
      <w:r w:rsidR="00F85EE5" w:rsidRPr="00E70C12">
        <w:rPr>
          <w:rFonts w:eastAsia="Times New Roman" w:cs="Times New Roman"/>
          <w:szCs w:val="28"/>
          <w:lang w:eastAsia="lv-LV"/>
        </w:rPr>
        <w:t xml:space="preserve">Dzeramā ūdens kvalitātei jāatbilst </w:t>
      </w:r>
      <w:r w:rsidRPr="00E70C12">
        <w:rPr>
          <w:rFonts w:eastAsia="Times New Roman" w:cs="Times New Roman"/>
          <w:szCs w:val="28"/>
          <w:lang w:eastAsia="lv-LV"/>
        </w:rPr>
        <w:t>normatīvajos aktos dzeramā</w:t>
      </w:r>
      <w:r w:rsidR="008E1F6E" w:rsidRPr="00E70C12">
        <w:rPr>
          <w:rFonts w:eastAsia="Times New Roman" w:cs="Times New Roman"/>
          <w:szCs w:val="28"/>
          <w:lang w:eastAsia="lv-LV"/>
        </w:rPr>
        <w:t xml:space="preserve"> ūdens</w:t>
      </w:r>
      <w:r w:rsidR="00723983" w:rsidRPr="00E70C12">
        <w:rPr>
          <w:rFonts w:eastAsia="Times New Roman" w:cs="Times New Roman"/>
          <w:szCs w:val="28"/>
          <w:lang w:eastAsia="lv-LV"/>
        </w:rPr>
        <w:t>,</w:t>
      </w:r>
      <w:r w:rsidRPr="00E70C12">
        <w:rPr>
          <w:rFonts w:eastAsia="Times New Roman" w:cs="Times New Roman"/>
          <w:szCs w:val="28"/>
          <w:lang w:eastAsia="lv-LV"/>
        </w:rPr>
        <w:t xml:space="preserve"> </w:t>
      </w:r>
      <w:r w:rsidR="00723983" w:rsidRPr="00E70C12">
        <w:rPr>
          <w:rFonts w:eastAsia="Times New Roman" w:cs="Times New Roman"/>
          <w:szCs w:val="28"/>
          <w:lang w:eastAsia="lv-LV"/>
        </w:rPr>
        <w:t xml:space="preserve">virszemes un pazemes ūdeņu </w:t>
      </w:r>
      <w:r w:rsidRPr="00E70C12">
        <w:rPr>
          <w:rFonts w:eastAsia="Times New Roman" w:cs="Times New Roman"/>
          <w:szCs w:val="28"/>
          <w:lang w:eastAsia="lv-LV"/>
        </w:rPr>
        <w:t xml:space="preserve">kvalitātes jomās </w:t>
      </w:r>
      <w:r w:rsidR="00F85EE5" w:rsidRPr="00E70C12">
        <w:rPr>
          <w:rFonts w:eastAsia="Times New Roman" w:cs="Times New Roman"/>
          <w:szCs w:val="28"/>
          <w:lang w:eastAsia="lv-LV"/>
        </w:rPr>
        <w:t>noteiktajām prasībām</w:t>
      </w:r>
      <w:r w:rsidR="00107E24" w:rsidRPr="00E70C12">
        <w:rPr>
          <w:rFonts w:eastAsia="Times New Roman" w:cs="Times New Roman"/>
          <w:szCs w:val="28"/>
          <w:lang w:eastAsia="lv-LV"/>
        </w:rPr>
        <w:t xml:space="preserve"> un </w:t>
      </w:r>
      <w:r w:rsidR="00107E24" w:rsidRPr="00E70C12">
        <w:t>Dzeramā ūdens kvalitātei jāatbilst normatīvajos aktos dzeramā ūdens, virszemes un pazemes ūdeņu kvalitātes jomās noteiktajām prasībām un ūdens cietība nedrīkst pārsniegt 7 miligramu ekvivalentus uz litru (mg-ekv./l).</w:t>
      </w:r>
      <w:r w:rsidR="00F85EE5" w:rsidRPr="00E70C12">
        <w:rPr>
          <w:rFonts w:eastAsia="Times New Roman" w:cs="Times New Roman"/>
          <w:szCs w:val="28"/>
          <w:lang w:eastAsia="lv-LV"/>
        </w:rPr>
        <w:t xml:space="preserve"> Sagatavojot, transportējot un uzglabājot dzeramo ūdeni, jālieto reaģenti, cauruļu iekšējie pretkorozijas pārklājumi, kā arī filtrējošie materiāli, kuriem novērtēta atbilstība </w:t>
      </w:r>
      <w:r w:rsidRPr="00E70C12">
        <w:rPr>
          <w:rFonts w:eastAsia="Times New Roman" w:cs="Times New Roman"/>
          <w:szCs w:val="28"/>
          <w:lang w:eastAsia="lv-LV"/>
        </w:rPr>
        <w:t xml:space="preserve">normatīvajos aktos </w:t>
      </w:r>
      <w:r w:rsidR="00F85EE5" w:rsidRPr="00E70C12">
        <w:rPr>
          <w:rFonts w:eastAsia="Times New Roman" w:cs="Times New Roman"/>
          <w:szCs w:val="28"/>
          <w:lang w:eastAsia="lv-LV"/>
        </w:rPr>
        <w:t>noteiktajā kārtībā. Ražošanas vajadzībām paredzētā ūdens kvalitātei jāatbilst tehnoloģiskajām prasībām, kā arī jānodrošina atbilstoši higiēniskie apstākļi apkalpojošajam personālam. Laistīšanas ūdenim jāatbilst higiēniskaj</w:t>
      </w:r>
      <w:r w:rsidR="009E461F" w:rsidRPr="00E70C12">
        <w:rPr>
          <w:rFonts w:eastAsia="Times New Roman" w:cs="Times New Roman"/>
          <w:szCs w:val="28"/>
          <w:lang w:eastAsia="lv-LV"/>
        </w:rPr>
        <w:t>ām un agrotehniskajām prasībām.</w:t>
      </w:r>
    </w:p>
    <w:p w14:paraId="30BAE50F" w14:textId="77777777" w:rsidR="00F85EE5" w:rsidRPr="00E70C12" w:rsidRDefault="006255F9" w:rsidP="008F337A">
      <w:pPr>
        <w:jc w:val="both"/>
        <w:rPr>
          <w:rFonts w:eastAsia="Times New Roman" w:cs="Times New Roman"/>
          <w:szCs w:val="28"/>
          <w:lang w:eastAsia="lv-LV"/>
        </w:rPr>
      </w:pPr>
      <w:bookmarkStart w:id="12" w:name="p-223916"/>
      <w:bookmarkStart w:id="13" w:name="p8"/>
      <w:bookmarkEnd w:id="12"/>
      <w:bookmarkEnd w:id="13"/>
      <w:r w:rsidRPr="00E70C12">
        <w:rPr>
          <w:rFonts w:eastAsia="Times New Roman" w:cs="Times New Roman"/>
          <w:szCs w:val="28"/>
          <w:lang w:eastAsia="lv-LV"/>
        </w:rPr>
        <w:t>8. </w:t>
      </w:r>
      <w:r w:rsidR="00CA2F7E" w:rsidRPr="00E70C12">
        <w:rPr>
          <w:rFonts w:eastAsia="Times New Roman" w:cs="Times New Roman"/>
          <w:szCs w:val="28"/>
          <w:lang w:eastAsia="lv-LV"/>
        </w:rPr>
        <w:t>Būvniecības ieceres dokumentācijā</w:t>
      </w:r>
      <w:r w:rsidR="00F85EE5" w:rsidRPr="00E70C12">
        <w:rPr>
          <w:rFonts w:eastAsia="Times New Roman" w:cs="Times New Roman"/>
          <w:szCs w:val="28"/>
          <w:lang w:eastAsia="lv-LV"/>
        </w:rPr>
        <w:t xml:space="preserve"> pieņemtos galvenos tehniskos risinājumus un </w:t>
      </w:r>
      <w:r w:rsidR="00CA2F7E" w:rsidRPr="00E70C12">
        <w:rPr>
          <w:rFonts w:eastAsia="Times New Roman" w:cs="Times New Roman"/>
          <w:szCs w:val="28"/>
          <w:lang w:eastAsia="lv-LV"/>
        </w:rPr>
        <w:t>būvdarbu</w:t>
      </w:r>
      <w:r w:rsidR="00F85EE5" w:rsidRPr="00E70C12">
        <w:rPr>
          <w:rFonts w:eastAsia="Times New Roman" w:cs="Times New Roman"/>
          <w:szCs w:val="28"/>
          <w:lang w:eastAsia="lv-LV"/>
        </w:rPr>
        <w:t xml:space="preserve"> secību pamato, salīdzinot iespējamos variantus. Tehniski </w:t>
      </w:r>
      <w:r w:rsidR="00F85EE5" w:rsidRPr="00E70C12">
        <w:rPr>
          <w:rFonts w:eastAsia="Times New Roman" w:cs="Times New Roman"/>
          <w:szCs w:val="28"/>
          <w:lang w:eastAsia="lv-LV"/>
        </w:rPr>
        <w:lastRenderedPageBreak/>
        <w:t>ekonomiskos aprēķinus veic tiem</w:t>
      </w:r>
      <w:r w:rsidR="00CA2F7E" w:rsidRPr="00E70C12">
        <w:rPr>
          <w:rFonts w:eastAsia="Times New Roman" w:cs="Times New Roman"/>
          <w:szCs w:val="28"/>
          <w:lang w:eastAsia="lv-LV"/>
        </w:rPr>
        <w:t xml:space="preserve"> variantiem, kuru priekšrocības </w:t>
      </w:r>
      <w:r w:rsidR="00F85EE5" w:rsidRPr="00E70C12">
        <w:rPr>
          <w:rFonts w:eastAsia="Times New Roman" w:cs="Times New Roman"/>
          <w:szCs w:val="28"/>
          <w:lang w:eastAsia="lv-LV"/>
        </w:rPr>
        <w:t>(trūkumus) bez aprēķiniem nevar noteikt.</w:t>
      </w:r>
    </w:p>
    <w:p w14:paraId="0CF2359D" w14:textId="77777777" w:rsidR="00F85EE5" w:rsidRPr="00E70C12" w:rsidRDefault="006255F9" w:rsidP="008F337A">
      <w:pPr>
        <w:jc w:val="both"/>
        <w:rPr>
          <w:rFonts w:eastAsia="Times New Roman" w:cs="Times New Roman"/>
          <w:szCs w:val="28"/>
          <w:lang w:eastAsia="lv-LV"/>
        </w:rPr>
      </w:pPr>
      <w:bookmarkStart w:id="14" w:name="p-223917"/>
      <w:bookmarkStart w:id="15" w:name="p9"/>
      <w:bookmarkEnd w:id="14"/>
      <w:bookmarkEnd w:id="15"/>
      <w:r w:rsidRPr="00E70C12">
        <w:rPr>
          <w:rFonts w:eastAsia="Times New Roman" w:cs="Times New Roman"/>
          <w:szCs w:val="28"/>
          <w:lang w:eastAsia="lv-LV"/>
        </w:rPr>
        <w:t>9. </w:t>
      </w:r>
      <w:r w:rsidR="006B7753" w:rsidRPr="00E70C12">
        <w:rPr>
          <w:rFonts w:eastAsia="Times New Roman" w:cs="Times New Roman"/>
          <w:szCs w:val="28"/>
          <w:lang w:eastAsia="lv-LV"/>
        </w:rPr>
        <w:t>Nodrošina</w:t>
      </w:r>
      <w:r w:rsidR="00F85EE5" w:rsidRPr="00E70C12">
        <w:rPr>
          <w:rFonts w:eastAsia="Times New Roman" w:cs="Times New Roman"/>
          <w:szCs w:val="28"/>
          <w:lang w:eastAsia="lv-LV"/>
        </w:rPr>
        <w:t>, lai ūdensapgādes būvēm nevarētu bez atļaujas piekļūt nepiederošas personas.</w:t>
      </w:r>
    </w:p>
    <w:p w14:paraId="42FF6E40" w14:textId="77777777" w:rsidR="0021486D" w:rsidRPr="00E70C12" w:rsidRDefault="0021486D" w:rsidP="008F337A">
      <w:pPr>
        <w:jc w:val="center"/>
        <w:rPr>
          <w:rFonts w:eastAsia="Times New Roman" w:cs="Times New Roman"/>
          <w:b/>
          <w:bCs/>
          <w:szCs w:val="28"/>
          <w:lang w:eastAsia="lv-LV"/>
        </w:rPr>
      </w:pPr>
      <w:bookmarkStart w:id="16" w:name="n2"/>
      <w:bookmarkEnd w:id="16"/>
    </w:p>
    <w:p w14:paraId="5C355927" w14:textId="77777777" w:rsidR="00F85EE5" w:rsidRPr="00E70C12" w:rsidRDefault="00F85EE5" w:rsidP="008F337A">
      <w:pPr>
        <w:jc w:val="center"/>
        <w:rPr>
          <w:rFonts w:eastAsia="Times New Roman" w:cs="Times New Roman"/>
          <w:b/>
          <w:bCs/>
          <w:szCs w:val="28"/>
          <w:lang w:eastAsia="lv-LV"/>
        </w:rPr>
      </w:pPr>
      <w:r w:rsidRPr="00E70C12">
        <w:rPr>
          <w:rFonts w:eastAsia="Times New Roman" w:cs="Times New Roman"/>
          <w:b/>
          <w:bCs/>
          <w:szCs w:val="28"/>
          <w:lang w:eastAsia="lv-LV"/>
        </w:rPr>
        <w:t>2. Ūdens aprēķina patēriņš un spiediens</w:t>
      </w:r>
    </w:p>
    <w:p w14:paraId="05AA0716" w14:textId="77777777" w:rsidR="00F85EE5" w:rsidRPr="00E70C12" w:rsidRDefault="00F85EE5" w:rsidP="008F337A">
      <w:pPr>
        <w:jc w:val="center"/>
        <w:rPr>
          <w:rFonts w:eastAsia="Times New Roman" w:cs="Times New Roman"/>
          <w:b/>
          <w:bCs/>
          <w:szCs w:val="28"/>
          <w:lang w:eastAsia="lv-LV"/>
        </w:rPr>
      </w:pPr>
      <w:bookmarkStart w:id="17" w:name="n2.1"/>
      <w:bookmarkEnd w:id="17"/>
      <w:r w:rsidRPr="00E70C12">
        <w:rPr>
          <w:rFonts w:eastAsia="Times New Roman" w:cs="Times New Roman"/>
          <w:b/>
          <w:bCs/>
          <w:szCs w:val="28"/>
          <w:lang w:eastAsia="lv-LV"/>
        </w:rPr>
        <w:t>2.1. Ūdens aprēķina patēriņš</w:t>
      </w:r>
    </w:p>
    <w:p w14:paraId="66DE8944" w14:textId="77777777" w:rsidR="00F85EE5" w:rsidRPr="00E70C12" w:rsidRDefault="006255F9" w:rsidP="008F337A">
      <w:pPr>
        <w:jc w:val="both"/>
        <w:rPr>
          <w:rFonts w:eastAsia="Times New Roman" w:cs="Times New Roman"/>
          <w:szCs w:val="28"/>
          <w:lang w:eastAsia="lv-LV"/>
        </w:rPr>
      </w:pPr>
      <w:bookmarkStart w:id="18" w:name="p-223918"/>
      <w:bookmarkStart w:id="19" w:name="p10"/>
      <w:bookmarkEnd w:id="18"/>
      <w:bookmarkEnd w:id="19"/>
      <w:r w:rsidRPr="00E70C12">
        <w:rPr>
          <w:rFonts w:eastAsia="Times New Roman" w:cs="Times New Roman"/>
          <w:szCs w:val="28"/>
          <w:lang w:eastAsia="lv-LV"/>
        </w:rPr>
        <w:t>10. </w:t>
      </w:r>
      <w:r w:rsidR="00F85EE5" w:rsidRPr="00E70C12">
        <w:rPr>
          <w:rFonts w:eastAsia="Times New Roman" w:cs="Times New Roman"/>
          <w:szCs w:val="28"/>
          <w:lang w:eastAsia="lv-LV"/>
        </w:rPr>
        <w:t>Dzeramā ūdens patēriņu sadzīves vajadzībām un pārtikai diennaktī uz vienu iedzīvotāju (vidēji gada laikā) nosaka pēc šī bū</w:t>
      </w:r>
      <w:r w:rsidR="009E461F" w:rsidRPr="00E70C12">
        <w:rPr>
          <w:rFonts w:eastAsia="Times New Roman" w:cs="Times New Roman"/>
          <w:szCs w:val="28"/>
          <w:lang w:eastAsia="lv-LV"/>
        </w:rPr>
        <w:t>vnormatīva pielikuma 1.</w:t>
      </w:r>
      <w:r w:rsidR="006B7753" w:rsidRPr="00E70C12">
        <w:rPr>
          <w:rFonts w:eastAsia="Times New Roman" w:cs="Times New Roman"/>
          <w:szCs w:val="28"/>
          <w:lang w:eastAsia="lv-LV"/>
        </w:rPr>
        <w:t> </w:t>
      </w:r>
      <w:r w:rsidR="009E461F" w:rsidRPr="00E70C12">
        <w:rPr>
          <w:rFonts w:eastAsia="Times New Roman" w:cs="Times New Roman"/>
          <w:szCs w:val="28"/>
          <w:lang w:eastAsia="lv-LV"/>
        </w:rPr>
        <w:t>tabulas.</w:t>
      </w:r>
    </w:p>
    <w:p w14:paraId="0244F157" w14:textId="77777777" w:rsidR="00F85EE5" w:rsidRPr="00E70C12" w:rsidRDefault="006255F9" w:rsidP="008F337A">
      <w:pPr>
        <w:jc w:val="both"/>
        <w:rPr>
          <w:rFonts w:eastAsia="Times New Roman" w:cs="Times New Roman"/>
          <w:szCs w:val="28"/>
          <w:lang w:eastAsia="lv-LV"/>
        </w:rPr>
      </w:pPr>
      <w:bookmarkStart w:id="20" w:name="p-223919"/>
      <w:bookmarkStart w:id="21" w:name="p11"/>
      <w:bookmarkEnd w:id="20"/>
      <w:bookmarkEnd w:id="21"/>
      <w:r w:rsidRPr="00E70C12">
        <w:rPr>
          <w:rFonts w:eastAsia="Times New Roman" w:cs="Times New Roman"/>
          <w:szCs w:val="28"/>
          <w:lang w:eastAsia="lv-LV"/>
        </w:rPr>
        <w:t>11. </w:t>
      </w:r>
      <w:r w:rsidR="00F85EE5" w:rsidRPr="00E70C12">
        <w:rPr>
          <w:rFonts w:eastAsia="Times New Roman" w:cs="Times New Roman"/>
          <w:szCs w:val="28"/>
          <w:lang w:eastAsia="lv-LV"/>
        </w:rPr>
        <w:t>Dzeramā ūdens patēriņu</w:t>
      </w:r>
      <w:r w:rsidR="00B96E0A" w:rsidRPr="00E70C12">
        <w:rPr>
          <w:rFonts w:eastAsia="Times New Roman" w:cs="Times New Roman"/>
          <w:szCs w:val="28"/>
          <w:lang w:eastAsia="lv-LV"/>
        </w:rPr>
        <w:t xml:space="preserve"> kubikmetros diennaktī (turpmāk </w:t>
      </w:r>
      <w:r w:rsidR="006B7753" w:rsidRPr="00E70C12">
        <w:rPr>
          <w:rFonts w:eastAsia="Times New Roman" w:cs="Times New Roman"/>
          <w:szCs w:val="28"/>
          <w:lang w:eastAsia="lv-LV"/>
        </w:rPr>
        <w:t>–</w:t>
      </w:r>
      <w:r w:rsidR="00B96E0A" w:rsidRPr="00E70C12">
        <w:rPr>
          <w:rFonts w:eastAsia="Times New Roman" w:cs="Times New Roman"/>
          <w:szCs w:val="28"/>
          <w:lang w:eastAsia="lv-LV"/>
        </w:rPr>
        <w:t> </w:t>
      </w:r>
      <w:r w:rsidR="00F85EE5" w:rsidRPr="00E70C12">
        <w:rPr>
          <w:rFonts w:eastAsia="Times New Roman" w:cs="Times New Roman"/>
          <w:szCs w:val="28"/>
          <w:lang w:eastAsia="lv-LV"/>
        </w:rPr>
        <w:t>m</w:t>
      </w:r>
      <w:r w:rsidR="00F85EE5" w:rsidRPr="00E70C12">
        <w:rPr>
          <w:rFonts w:eastAsia="Times New Roman" w:cs="Times New Roman"/>
          <w:szCs w:val="28"/>
          <w:vertAlign w:val="superscript"/>
          <w:lang w:eastAsia="lv-LV"/>
        </w:rPr>
        <w:t>3</w:t>
      </w:r>
      <w:r w:rsidR="00F85EE5" w:rsidRPr="00E70C12">
        <w:rPr>
          <w:rFonts w:eastAsia="Times New Roman" w:cs="Times New Roman"/>
          <w:szCs w:val="28"/>
          <w:lang w:eastAsia="lv-LV"/>
        </w:rPr>
        <w:t>/dn) (vidēji gada laikā) aprēķina, izmantojot šādu formulu:</w:t>
      </w:r>
    </w:p>
    <w:p w14:paraId="29EB3ED8" w14:textId="77777777" w:rsidR="00F85EE5" w:rsidRPr="00E70C12" w:rsidRDefault="003E0C87" w:rsidP="008F337A">
      <w:pPr>
        <w:jc w:val="center"/>
        <w:rPr>
          <w:rFonts w:eastAsia="Times New Roman" w:cs="Times New Roman"/>
          <w:szCs w:val="28"/>
          <w:lang w:eastAsia="lv-LV"/>
        </w:rPr>
      </w:pPr>
      <w:r w:rsidRPr="00E70C12">
        <w:rPr>
          <w:rFonts w:eastAsia="Times New Roman" w:cs="Times New Roman"/>
          <w:szCs w:val="28"/>
          <w:lang w:eastAsia="lv-LV"/>
        </w:rPr>
        <w:t>Q</w:t>
      </w:r>
      <w:r w:rsidRPr="00E70C12">
        <w:rPr>
          <w:rFonts w:eastAsia="Times New Roman" w:cs="Times New Roman"/>
          <w:szCs w:val="28"/>
          <w:vertAlign w:val="subscript"/>
          <w:lang w:eastAsia="lv-LV"/>
        </w:rPr>
        <w:t>dn.v.</w:t>
      </w:r>
      <w:r w:rsidRPr="00E70C12">
        <w:rPr>
          <w:rFonts w:eastAsia="Times New Roman" w:cs="Times New Roman"/>
          <w:szCs w:val="28"/>
          <w:lang w:eastAsia="lv-LV"/>
        </w:rPr>
        <w:t>=S</w:t>
      </w:r>
      <w:r w:rsidRPr="00E70C12">
        <w:rPr>
          <w:rFonts w:eastAsia="Times New Roman" w:cs="Times New Roman"/>
          <w:szCs w:val="28"/>
          <w:vertAlign w:val="subscript"/>
          <w:lang w:eastAsia="lv-LV"/>
        </w:rPr>
        <w:t>q</w:t>
      </w:r>
      <w:r w:rsidRPr="00E70C12">
        <w:rPr>
          <w:rFonts w:eastAsia="Times New Roman" w:cs="Times New Roman"/>
          <w:szCs w:val="28"/>
          <w:lang w:eastAsia="lv-LV"/>
        </w:rPr>
        <w:t>N/1000</w:t>
      </w:r>
      <w:r w:rsidR="00F85EE5" w:rsidRPr="00E70C12">
        <w:rPr>
          <w:rFonts w:eastAsia="Times New Roman" w:cs="Times New Roman"/>
          <w:szCs w:val="28"/>
          <w:lang w:eastAsia="lv-LV"/>
        </w:rPr>
        <w:t>, kur: (1)</w:t>
      </w:r>
    </w:p>
    <w:p w14:paraId="40D6ACB4" w14:textId="77777777" w:rsidR="00F85EE5" w:rsidRPr="00E70C12" w:rsidRDefault="006255F9" w:rsidP="008F337A">
      <w:pPr>
        <w:jc w:val="both"/>
        <w:rPr>
          <w:rFonts w:eastAsia="Times New Roman" w:cs="Times New Roman"/>
          <w:szCs w:val="28"/>
          <w:lang w:eastAsia="lv-LV"/>
        </w:rPr>
      </w:pPr>
      <w:r w:rsidRPr="00E70C12">
        <w:rPr>
          <w:rFonts w:eastAsia="Times New Roman" w:cs="Times New Roman"/>
          <w:szCs w:val="28"/>
          <w:lang w:eastAsia="lv-LV"/>
        </w:rPr>
        <w:t>q </w:t>
      </w:r>
      <w:r w:rsidR="006B7753" w:rsidRPr="00E70C12">
        <w:rPr>
          <w:rFonts w:eastAsia="Times New Roman" w:cs="Times New Roman"/>
          <w:szCs w:val="28"/>
          <w:lang w:eastAsia="lv-LV"/>
        </w:rPr>
        <w:t>–</w:t>
      </w:r>
      <w:r w:rsidRPr="00E70C12">
        <w:rPr>
          <w:rFonts w:eastAsia="Times New Roman" w:cs="Times New Roman"/>
          <w:szCs w:val="28"/>
          <w:lang w:eastAsia="lv-LV"/>
        </w:rPr>
        <w:t xml:space="preserve"> ūdens</w:t>
      </w:r>
      <w:r w:rsidR="006B7753" w:rsidRPr="00E70C12">
        <w:rPr>
          <w:rFonts w:eastAsia="Times New Roman" w:cs="Times New Roman"/>
          <w:szCs w:val="28"/>
          <w:lang w:eastAsia="lv-LV"/>
        </w:rPr>
        <w:t xml:space="preserve"> </w:t>
      </w:r>
      <w:r w:rsidRPr="00E70C12">
        <w:rPr>
          <w:rFonts w:eastAsia="Times New Roman" w:cs="Times New Roman"/>
          <w:szCs w:val="28"/>
          <w:lang w:eastAsia="lv-LV"/>
        </w:rPr>
        <w:t>patēriņš </w:t>
      </w:r>
      <w:r w:rsidR="00F85EE5" w:rsidRPr="00E70C12">
        <w:rPr>
          <w:rFonts w:eastAsia="Times New Roman" w:cs="Times New Roman"/>
          <w:szCs w:val="28"/>
          <w:lang w:eastAsia="lv-LV"/>
        </w:rPr>
        <w:t>(l/dn) pēc šī būvnormatīva pielikuma 1.tabulas</w:t>
      </w:r>
    </w:p>
    <w:p w14:paraId="06AC43C5"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N</w:t>
      </w:r>
      <w:r w:rsidR="006255F9" w:rsidRPr="00E70C12">
        <w:rPr>
          <w:rFonts w:eastAsia="Times New Roman" w:cs="Times New Roman"/>
          <w:szCs w:val="28"/>
          <w:lang w:eastAsia="lv-LV"/>
        </w:rPr>
        <w:t> </w:t>
      </w:r>
      <w:r w:rsidR="006B7753" w:rsidRPr="00E70C12">
        <w:rPr>
          <w:rFonts w:eastAsia="Times New Roman" w:cs="Times New Roman"/>
          <w:szCs w:val="28"/>
          <w:lang w:eastAsia="lv-LV"/>
        </w:rPr>
        <w:t>–</w:t>
      </w:r>
      <w:r w:rsidRPr="00E70C12">
        <w:rPr>
          <w:rFonts w:eastAsia="Times New Roman" w:cs="Times New Roman"/>
          <w:szCs w:val="28"/>
          <w:lang w:eastAsia="lv-LV"/>
        </w:rPr>
        <w:t xml:space="preserve"> iedzīvotāju</w:t>
      </w:r>
      <w:r w:rsidR="006B7753" w:rsidRPr="00E70C12">
        <w:rPr>
          <w:rFonts w:eastAsia="Times New Roman" w:cs="Times New Roman"/>
          <w:szCs w:val="28"/>
          <w:lang w:eastAsia="lv-LV"/>
        </w:rPr>
        <w:t xml:space="preserve"> </w:t>
      </w:r>
      <w:r w:rsidRPr="00E70C12">
        <w:rPr>
          <w:rFonts w:eastAsia="Times New Roman" w:cs="Times New Roman"/>
          <w:szCs w:val="28"/>
          <w:lang w:eastAsia="lv-LV"/>
        </w:rPr>
        <w:t>skaits.</w:t>
      </w:r>
    </w:p>
    <w:p w14:paraId="19B08FE5"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Maksimālo un minimālo ūdens patēriņu diennaktī (m</w:t>
      </w:r>
      <w:r w:rsidRPr="00E70C12">
        <w:rPr>
          <w:rFonts w:eastAsia="Times New Roman" w:cs="Times New Roman"/>
          <w:szCs w:val="28"/>
          <w:vertAlign w:val="superscript"/>
          <w:lang w:eastAsia="lv-LV"/>
        </w:rPr>
        <w:t>3</w:t>
      </w:r>
      <w:r w:rsidRPr="00E70C12">
        <w:rPr>
          <w:rFonts w:eastAsia="Times New Roman" w:cs="Times New Roman"/>
          <w:szCs w:val="28"/>
          <w:lang w:eastAsia="lv-LV"/>
        </w:rPr>
        <w:t>/dn) aprēķina, izmantojot šādu formulu:</w:t>
      </w:r>
    </w:p>
    <w:p w14:paraId="258D07EE" w14:textId="77777777" w:rsidR="00F85EE5" w:rsidRPr="00E70C12" w:rsidRDefault="003E0C87" w:rsidP="008F337A">
      <w:pPr>
        <w:jc w:val="center"/>
        <w:rPr>
          <w:rFonts w:eastAsia="Times New Roman" w:cs="Times New Roman"/>
          <w:szCs w:val="28"/>
          <w:lang w:eastAsia="lv-LV"/>
        </w:rPr>
      </w:pPr>
      <w:r w:rsidRPr="00E70C12">
        <w:rPr>
          <w:rFonts w:eastAsia="Times New Roman" w:cs="Times New Roman"/>
          <w:szCs w:val="28"/>
          <w:lang w:eastAsia="lv-LV"/>
        </w:rPr>
        <w:t>Q</w:t>
      </w:r>
      <w:r w:rsidRPr="00E70C12">
        <w:rPr>
          <w:rFonts w:eastAsia="Times New Roman" w:cs="Times New Roman"/>
          <w:szCs w:val="28"/>
          <w:vertAlign w:val="subscript"/>
          <w:lang w:eastAsia="lv-LV"/>
        </w:rPr>
        <w:t>dn.max</w:t>
      </w:r>
      <w:r w:rsidRPr="00E70C12">
        <w:rPr>
          <w:rFonts w:eastAsia="Times New Roman" w:cs="Times New Roman"/>
          <w:szCs w:val="28"/>
          <w:lang w:eastAsia="lv-LV"/>
        </w:rPr>
        <w:t>=K</w:t>
      </w:r>
      <w:r w:rsidRPr="00E70C12">
        <w:rPr>
          <w:rFonts w:eastAsia="Times New Roman" w:cs="Times New Roman"/>
          <w:szCs w:val="28"/>
          <w:vertAlign w:val="subscript"/>
          <w:lang w:eastAsia="lv-LV"/>
        </w:rPr>
        <w:t>dn.max</w:t>
      </w:r>
      <w:r w:rsidRPr="00E70C12">
        <w:rPr>
          <w:rFonts w:eastAsia="Times New Roman" w:cs="Times New Roman"/>
          <w:szCs w:val="28"/>
          <w:lang w:eastAsia="lv-LV"/>
        </w:rPr>
        <w:t>Q</w:t>
      </w:r>
      <w:r w:rsidRPr="00E70C12">
        <w:rPr>
          <w:rFonts w:eastAsia="Times New Roman" w:cs="Times New Roman"/>
          <w:szCs w:val="28"/>
          <w:vertAlign w:val="subscript"/>
          <w:lang w:eastAsia="lv-LV"/>
        </w:rPr>
        <w:t>dn.v.</w:t>
      </w:r>
      <w:r w:rsidRPr="00E70C12">
        <w:rPr>
          <w:rFonts w:eastAsia="Times New Roman" w:cs="Times New Roman"/>
          <w:szCs w:val="28"/>
          <w:lang w:eastAsia="lv-LV"/>
        </w:rPr>
        <w:t xml:space="preserve"> </w:t>
      </w:r>
      <w:r w:rsidR="00F85EE5" w:rsidRPr="00E70C12">
        <w:rPr>
          <w:rFonts w:eastAsia="Times New Roman" w:cs="Times New Roman"/>
          <w:szCs w:val="28"/>
          <w:lang w:eastAsia="lv-LV"/>
        </w:rPr>
        <w:t>(2)</w:t>
      </w:r>
    </w:p>
    <w:p w14:paraId="2E75F0BB" w14:textId="77777777" w:rsidR="00F85EE5" w:rsidRPr="00E70C12" w:rsidRDefault="003E0C87" w:rsidP="008F337A">
      <w:pPr>
        <w:jc w:val="center"/>
        <w:rPr>
          <w:rFonts w:eastAsia="Times New Roman" w:cs="Times New Roman"/>
          <w:szCs w:val="28"/>
          <w:lang w:eastAsia="lv-LV"/>
        </w:rPr>
      </w:pPr>
      <w:r w:rsidRPr="00E70C12">
        <w:rPr>
          <w:rFonts w:eastAsia="Times New Roman" w:cs="Times New Roman"/>
          <w:szCs w:val="28"/>
          <w:lang w:eastAsia="lv-LV"/>
        </w:rPr>
        <w:t>Q</w:t>
      </w:r>
      <w:r w:rsidRPr="00E70C12">
        <w:rPr>
          <w:rFonts w:eastAsia="Times New Roman" w:cs="Times New Roman"/>
          <w:szCs w:val="28"/>
          <w:vertAlign w:val="subscript"/>
          <w:lang w:eastAsia="lv-LV"/>
        </w:rPr>
        <w:t>dn.max</w:t>
      </w:r>
      <w:r w:rsidRPr="00E70C12">
        <w:rPr>
          <w:rFonts w:eastAsia="Times New Roman" w:cs="Times New Roman"/>
          <w:szCs w:val="28"/>
          <w:lang w:eastAsia="lv-LV"/>
        </w:rPr>
        <w:t>=K</w:t>
      </w:r>
      <w:r w:rsidRPr="00E70C12">
        <w:rPr>
          <w:rFonts w:eastAsia="Times New Roman" w:cs="Times New Roman"/>
          <w:szCs w:val="28"/>
          <w:vertAlign w:val="subscript"/>
          <w:lang w:eastAsia="lv-LV"/>
        </w:rPr>
        <w:t>dn.min</w:t>
      </w:r>
      <w:r w:rsidRPr="00E70C12">
        <w:rPr>
          <w:rFonts w:eastAsia="Times New Roman" w:cs="Times New Roman"/>
          <w:szCs w:val="28"/>
          <w:lang w:eastAsia="lv-LV"/>
        </w:rPr>
        <w:t>Q</w:t>
      </w:r>
      <w:r w:rsidRPr="00E70C12">
        <w:rPr>
          <w:rFonts w:eastAsia="Times New Roman" w:cs="Times New Roman"/>
          <w:szCs w:val="28"/>
          <w:vertAlign w:val="subscript"/>
          <w:lang w:eastAsia="lv-LV"/>
        </w:rPr>
        <w:t>dn.v.</w:t>
      </w:r>
    </w:p>
    <w:p w14:paraId="7DA10368"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K</w:t>
      </w:r>
      <w:r w:rsidRPr="00E70C12">
        <w:rPr>
          <w:rFonts w:eastAsia="Times New Roman" w:cs="Times New Roman"/>
          <w:szCs w:val="28"/>
          <w:vertAlign w:val="subscript"/>
          <w:lang w:eastAsia="lv-LV"/>
        </w:rPr>
        <w:t>dn</w:t>
      </w:r>
      <w:r w:rsidR="00B96E0A" w:rsidRPr="00E70C12">
        <w:rPr>
          <w:rFonts w:eastAsia="Times New Roman" w:cs="Times New Roman"/>
          <w:szCs w:val="28"/>
          <w:lang w:eastAsia="lv-LV"/>
        </w:rPr>
        <w:t> –</w:t>
      </w:r>
      <w:r w:rsidRPr="00E70C12">
        <w:rPr>
          <w:rFonts w:eastAsia="Times New Roman" w:cs="Times New Roman"/>
          <w:szCs w:val="28"/>
          <w:lang w:eastAsia="lv-LV"/>
        </w:rPr>
        <w:t xml:space="preserve"> ūdens patēriņa nevi</w:t>
      </w:r>
      <w:r w:rsidR="00B96E0A" w:rsidRPr="00E70C12">
        <w:rPr>
          <w:rFonts w:eastAsia="Times New Roman" w:cs="Times New Roman"/>
          <w:szCs w:val="28"/>
          <w:lang w:eastAsia="lv-LV"/>
        </w:rPr>
        <w:t>enmērības koeficientu diennaktī –</w:t>
      </w:r>
      <w:r w:rsidRPr="00E70C12">
        <w:rPr>
          <w:rFonts w:eastAsia="Times New Roman" w:cs="Times New Roman"/>
          <w:szCs w:val="28"/>
          <w:lang w:eastAsia="lv-LV"/>
        </w:rPr>
        <w:t xml:space="preserve"> nosaka, ņemot vērā dzīvojamo ēku labiekārtotības pakāpi, uzņēmuma darba režīmu, ūdens diennakts patēriņa izmaiņas gadā, sezonā un nedēļā. Ūdens patēriņa nevienmērības koeficients diennaktī ir:</w:t>
      </w:r>
    </w:p>
    <w:p w14:paraId="250CA5F1" w14:textId="77777777" w:rsidR="00F85EE5" w:rsidRPr="00E70C12" w:rsidRDefault="00F85EE5" w:rsidP="008F337A">
      <w:pPr>
        <w:jc w:val="center"/>
        <w:rPr>
          <w:rFonts w:eastAsia="Times New Roman" w:cs="Times New Roman"/>
          <w:szCs w:val="28"/>
          <w:lang w:eastAsia="lv-LV"/>
        </w:rPr>
      </w:pPr>
      <w:r w:rsidRPr="00E70C12">
        <w:rPr>
          <w:rFonts w:eastAsia="Times New Roman" w:cs="Times New Roman"/>
          <w:szCs w:val="28"/>
          <w:lang w:eastAsia="lv-LV"/>
        </w:rPr>
        <w:t>K</w:t>
      </w:r>
      <w:r w:rsidRPr="00E70C12">
        <w:rPr>
          <w:rFonts w:eastAsia="Times New Roman" w:cs="Times New Roman"/>
          <w:szCs w:val="28"/>
          <w:vertAlign w:val="subscript"/>
          <w:lang w:eastAsia="lv-LV"/>
        </w:rPr>
        <w:t xml:space="preserve">dn.max </w:t>
      </w:r>
      <w:r w:rsidRPr="00E70C12">
        <w:rPr>
          <w:rFonts w:eastAsia="Times New Roman" w:cs="Times New Roman"/>
          <w:szCs w:val="28"/>
          <w:lang w:eastAsia="lv-LV"/>
        </w:rPr>
        <w:t>= 1,1-1,3</w:t>
      </w:r>
    </w:p>
    <w:p w14:paraId="7146DD73" w14:textId="77777777" w:rsidR="00F85EE5" w:rsidRPr="00E70C12" w:rsidRDefault="00EF78A7" w:rsidP="008F337A">
      <w:pPr>
        <w:jc w:val="center"/>
        <w:rPr>
          <w:rFonts w:eastAsia="Times New Roman" w:cs="Times New Roman"/>
          <w:szCs w:val="28"/>
          <w:lang w:eastAsia="lv-LV"/>
        </w:rPr>
      </w:pPr>
      <w:r w:rsidRPr="00E70C12">
        <w:rPr>
          <w:rFonts w:eastAsia="Times New Roman" w:cs="Times New Roman"/>
          <w:szCs w:val="28"/>
          <w:lang w:eastAsia="lv-LV"/>
        </w:rPr>
        <w:t>K</w:t>
      </w:r>
      <w:r w:rsidRPr="00E70C12">
        <w:rPr>
          <w:rFonts w:eastAsia="Times New Roman" w:cs="Times New Roman"/>
          <w:szCs w:val="28"/>
          <w:vertAlign w:val="subscript"/>
          <w:lang w:eastAsia="lv-LV"/>
        </w:rPr>
        <w:t>dn.min</w:t>
      </w:r>
      <w:r w:rsidR="00F85EE5" w:rsidRPr="00E70C12">
        <w:rPr>
          <w:rFonts w:eastAsia="Times New Roman" w:cs="Times New Roman"/>
          <w:szCs w:val="28"/>
          <w:vertAlign w:val="subscript"/>
          <w:lang w:eastAsia="lv-LV"/>
        </w:rPr>
        <w:t xml:space="preserve"> </w:t>
      </w:r>
      <w:r w:rsidR="00F85EE5" w:rsidRPr="00E70C12">
        <w:rPr>
          <w:rFonts w:eastAsia="Times New Roman" w:cs="Times New Roman"/>
          <w:szCs w:val="28"/>
          <w:lang w:eastAsia="lv-LV"/>
        </w:rPr>
        <w:t>= 0,7-0,9.</w:t>
      </w:r>
    </w:p>
    <w:p w14:paraId="46AA68E2" w14:textId="77777777" w:rsidR="00F85EE5" w:rsidRPr="00E70C12" w:rsidRDefault="00B96E0A" w:rsidP="008F337A">
      <w:pPr>
        <w:jc w:val="both"/>
        <w:rPr>
          <w:rFonts w:eastAsia="Times New Roman" w:cs="Times New Roman"/>
          <w:szCs w:val="28"/>
          <w:lang w:eastAsia="lv-LV"/>
        </w:rPr>
      </w:pPr>
      <w:r w:rsidRPr="00E70C12">
        <w:rPr>
          <w:rFonts w:eastAsia="Times New Roman" w:cs="Times New Roman"/>
          <w:szCs w:val="28"/>
          <w:lang w:eastAsia="lv-LV"/>
        </w:rPr>
        <w:t>Ūdens patēriņu stundā </w:t>
      </w:r>
      <w:r w:rsidR="00F85EE5" w:rsidRPr="00E70C12">
        <w:rPr>
          <w:rFonts w:eastAsia="Times New Roman" w:cs="Times New Roman"/>
          <w:szCs w:val="28"/>
          <w:lang w:eastAsia="lv-LV"/>
        </w:rPr>
        <w:t>(q</w:t>
      </w:r>
      <w:r w:rsidR="00F85EE5" w:rsidRPr="00E70C12">
        <w:rPr>
          <w:rFonts w:eastAsia="Times New Roman" w:cs="Times New Roman"/>
          <w:szCs w:val="28"/>
          <w:vertAlign w:val="subscript"/>
          <w:lang w:eastAsia="lv-LV"/>
        </w:rPr>
        <w:t>h</w:t>
      </w:r>
      <w:r w:rsidR="00F85EE5" w:rsidRPr="00E70C12">
        <w:rPr>
          <w:rFonts w:eastAsia="Times New Roman" w:cs="Times New Roman"/>
          <w:szCs w:val="28"/>
          <w:lang w:eastAsia="lv-LV"/>
        </w:rPr>
        <w:t xml:space="preserve"> m</w:t>
      </w:r>
      <w:r w:rsidR="00F85EE5" w:rsidRPr="00E70C12">
        <w:rPr>
          <w:rFonts w:eastAsia="Times New Roman" w:cs="Times New Roman"/>
          <w:szCs w:val="28"/>
          <w:vertAlign w:val="superscript"/>
          <w:lang w:eastAsia="lv-LV"/>
        </w:rPr>
        <w:t>3</w:t>
      </w:r>
      <w:r w:rsidR="00F85EE5" w:rsidRPr="00E70C12">
        <w:rPr>
          <w:rFonts w:eastAsia="Times New Roman" w:cs="Times New Roman"/>
          <w:szCs w:val="28"/>
          <w:lang w:eastAsia="lv-LV"/>
        </w:rPr>
        <w:t>/h) aprēķina, izmantojot šādu formulu:</w:t>
      </w:r>
    </w:p>
    <w:p w14:paraId="1286735B" w14:textId="77777777" w:rsidR="00F85EE5" w:rsidRPr="00E70C12" w:rsidRDefault="00F85EE5" w:rsidP="008F337A">
      <w:pPr>
        <w:jc w:val="center"/>
        <w:rPr>
          <w:rFonts w:eastAsia="Times New Roman" w:cs="Times New Roman"/>
          <w:szCs w:val="28"/>
          <w:lang w:eastAsia="lv-LV"/>
        </w:rPr>
      </w:pPr>
      <w:r w:rsidRPr="00E70C12">
        <w:rPr>
          <w:rFonts w:eastAsia="Times New Roman" w:cs="Times New Roman"/>
          <w:szCs w:val="28"/>
          <w:lang w:eastAsia="lv-LV"/>
        </w:rPr>
        <w:t>q</w:t>
      </w:r>
      <w:r w:rsidRPr="00E70C12">
        <w:rPr>
          <w:rFonts w:eastAsia="Times New Roman" w:cs="Times New Roman"/>
          <w:szCs w:val="28"/>
          <w:vertAlign w:val="subscript"/>
          <w:lang w:eastAsia="lv-LV"/>
        </w:rPr>
        <w:t xml:space="preserve">h.max </w:t>
      </w:r>
      <w:r w:rsidRPr="00E70C12">
        <w:rPr>
          <w:rFonts w:eastAsia="Times New Roman" w:cs="Times New Roman"/>
          <w:szCs w:val="28"/>
          <w:lang w:eastAsia="lv-LV"/>
        </w:rPr>
        <w:t>= K</w:t>
      </w:r>
      <w:r w:rsidRPr="00E70C12">
        <w:rPr>
          <w:rFonts w:eastAsia="Times New Roman" w:cs="Times New Roman"/>
          <w:szCs w:val="28"/>
          <w:vertAlign w:val="subscript"/>
          <w:lang w:eastAsia="lv-LV"/>
        </w:rPr>
        <w:t xml:space="preserve">h max </w:t>
      </w:r>
      <w:r w:rsidRPr="00E70C12">
        <w:rPr>
          <w:rFonts w:eastAsia="Times New Roman" w:cs="Times New Roman"/>
          <w:szCs w:val="28"/>
          <w:lang w:eastAsia="lv-LV"/>
        </w:rPr>
        <w:t>Q</w:t>
      </w:r>
      <w:r w:rsidRPr="00E70C12">
        <w:rPr>
          <w:rFonts w:eastAsia="Times New Roman" w:cs="Times New Roman"/>
          <w:szCs w:val="28"/>
          <w:vertAlign w:val="subscript"/>
          <w:lang w:eastAsia="lv-LV"/>
        </w:rPr>
        <w:t xml:space="preserve">dn.max </w:t>
      </w:r>
      <w:r w:rsidRPr="00E70C12">
        <w:rPr>
          <w:rFonts w:eastAsia="Times New Roman" w:cs="Times New Roman"/>
          <w:szCs w:val="28"/>
          <w:lang w:eastAsia="lv-LV"/>
        </w:rPr>
        <w:t>/24 (3)</w:t>
      </w:r>
    </w:p>
    <w:p w14:paraId="4B0427F3" w14:textId="77777777" w:rsidR="00F85EE5" w:rsidRPr="00E70C12" w:rsidRDefault="00F85EE5" w:rsidP="008F337A">
      <w:pPr>
        <w:jc w:val="center"/>
        <w:rPr>
          <w:rFonts w:eastAsia="Times New Roman" w:cs="Times New Roman"/>
          <w:szCs w:val="28"/>
          <w:lang w:eastAsia="lv-LV"/>
        </w:rPr>
      </w:pPr>
      <w:r w:rsidRPr="00E70C12">
        <w:rPr>
          <w:rFonts w:eastAsia="Times New Roman" w:cs="Times New Roman"/>
          <w:szCs w:val="28"/>
          <w:lang w:eastAsia="lv-LV"/>
        </w:rPr>
        <w:t>q</w:t>
      </w:r>
      <w:r w:rsidRPr="00E70C12">
        <w:rPr>
          <w:rFonts w:eastAsia="Times New Roman" w:cs="Times New Roman"/>
          <w:szCs w:val="28"/>
          <w:vertAlign w:val="subscript"/>
          <w:lang w:eastAsia="lv-LV"/>
        </w:rPr>
        <w:t xml:space="preserve">h.min </w:t>
      </w:r>
      <w:r w:rsidRPr="00E70C12">
        <w:rPr>
          <w:rFonts w:eastAsia="Times New Roman" w:cs="Times New Roman"/>
          <w:szCs w:val="28"/>
          <w:lang w:eastAsia="lv-LV"/>
        </w:rPr>
        <w:t>= K</w:t>
      </w:r>
      <w:r w:rsidRPr="00E70C12">
        <w:rPr>
          <w:rFonts w:eastAsia="Times New Roman" w:cs="Times New Roman"/>
          <w:szCs w:val="28"/>
          <w:vertAlign w:val="subscript"/>
          <w:lang w:eastAsia="lv-LV"/>
        </w:rPr>
        <w:t xml:space="preserve">h min </w:t>
      </w:r>
      <w:r w:rsidRPr="00E70C12">
        <w:rPr>
          <w:rFonts w:eastAsia="Times New Roman" w:cs="Times New Roman"/>
          <w:szCs w:val="28"/>
          <w:lang w:eastAsia="lv-LV"/>
        </w:rPr>
        <w:t>Q</w:t>
      </w:r>
      <w:r w:rsidRPr="00E70C12">
        <w:rPr>
          <w:rFonts w:eastAsia="Times New Roman" w:cs="Times New Roman"/>
          <w:szCs w:val="28"/>
          <w:vertAlign w:val="subscript"/>
          <w:lang w:eastAsia="lv-LV"/>
        </w:rPr>
        <w:t xml:space="preserve">dn.min </w:t>
      </w:r>
      <w:r w:rsidRPr="00E70C12">
        <w:rPr>
          <w:rFonts w:eastAsia="Times New Roman" w:cs="Times New Roman"/>
          <w:szCs w:val="28"/>
          <w:lang w:eastAsia="lv-LV"/>
        </w:rPr>
        <w:t>/24</w:t>
      </w:r>
    </w:p>
    <w:p w14:paraId="797D7076" w14:textId="77777777" w:rsidR="00F85EE5" w:rsidRPr="00E70C12" w:rsidRDefault="00B96E0A" w:rsidP="008F337A">
      <w:pPr>
        <w:jc w:val="both"/>
        <w:rPr>
          <w:rFonts w:eastAsia="Times New Roman" w:cs="Times New Roman"/>
          <w:szCs w:val="28"/>
          <w:lang w:eastAsia="lv-LV"/>
        </w:rPr>
      </w:pPr>
      <w:r w:rsidRPr="00E70C12">
        <w:rPr>
          <w:rFonts w:eastAsia="Times New Roman" w:cs="Times New Roman"/>
          <w:szCs w:val="28"/>
          <w:lang w:eastAsia="lv-LV"/>
        </w:rPr>
        <w:t>K</w:t>
      </w:r>
      <w:r w:rsidRPr="00E70C12">
        <w:rPr>
          <w:rFonts w:eastAsia="Times New Roman" w:cs="Times New Roman"/>
          <w:szCs w:val="28"/>
          <w:vertAlign w:val="subscript"/>
          <w:lang w:eastAsia="lv-LV"/>
        </w:rPr>
        <w:t>h</w:t>
      </w:r>
      <w:r w:rsidRPr="00E70C12">
        <w:rPr>
          <w:rFonts w:eastAsia="Times New Roman" w:cs="Times New Roman"/>
          <w:szCs w:val="28"/>
          <w:lang w:eastAsia="lv-LV"/>
        </w:rPr>
        <w:t> </w:t>
      </w:r>
      <w:r w:rsidR="006B7753" w:rsidRPr="00E70C12">
        <w:rPr>
          <w:rFonts w:eastAsia="Times New Roman" w:cs="Times New Roman"/>
          <w:szCs w:val="28"/>
          <w:lang w:eastAsia="lv-LV"/>
        </w:rPr>
        <w:t>–</w:t>
      </w:r>
      <w:r w:rsidR="00F85EE5" w:rsidRPr="00E70C12">
        <w:rPr>
          <w:rFonts w:eastAsia="Times New Roman" w:cs="Times New Roman"/>
          <w:szCs w:val="28"/>
          <w:lang w:eastAsia="lv-LV"/>
        </w:rPr>
        <w:t xml:space="preserve"> ūdens</w:t>
      </w:r>
      <w:r w:rsidR="006B7753" w:rsidRPr="00E70C12">
        <w:rPr>
          <w:rFonts w:eastAsia="Times New Roman" w:cs="Times New Roman"/>
          <w:szCs w:val="28"/>
          <w:lang w:eastAsia="lv-LV"/>
        </w:rPr>
        <w:t xml:space="preserve"> </w:t>
      </w:r>
      <w:r w:rsidR="00F85EE5" w:rsidRPr="00E70C12">
        <w:rPr>
          <w:rFonts w:eastAsia="Times New Roman" w:cs="Times New Roman"/>
          <w:szCs w:val="28"/>
          <w:lang w:eastAsia="lv-LV"/>
        </w:rPr>
        <w:t>patēriņa n</w:t>
      </w:r>
      <w:r w:rsidRPr="00E70C12">
        <w:rPr>
          <w:rFonts w:eastAsia="Times New Roman" w:cs="Times New Roman"/>
          <w:szCs w:val="28"/>
          <w:lang w:eastAsia="lv-LV"/>
        </w:rPr>
        <w:t>evienmērības koeficientu stundā </w:t>
      </w:r>
      <w:r w:rsidR="00F85EE5" w:rsidRPr="00E70C12">
        <w:rPr>
          <w:rFonts w:eastAsia="Times New Roman" w:cs="Times New Roman"/>
          <w:szCs w:val="28"/>
          <w:lang w:eastAsia="lv-LV"/>
        </w:rPr>
        <w:t>- nosaka, izmantojot šādu formulu:</w:t>
      </w:r>
    </w:p>
    <w:p w14:paraId="5C50613E" w14:textId="77777777" w:rsidR="00F85EE5" w:rsidRPr="00E70C12" w:rsidRDefault="00F85EE5" w:rsidP="008F337A">
      <w:pPr>
        <w:jc w:val="center"/>
        <w:rPr>
          <w:rFonts w:eastAsia="Times New Roman" w:cs="Times New Roman"/>
          <w:szCs w:val="28"/>
          <w:lang w:eastAsia="lv-LV"/>
        </w:rPr>
      </w:pPr>
      <w:r w:rsidRPr="00E70C12">
        <w:rPr>
          <w:rFonts w:eastAsia="Times New Roman" w:cs="Times New Roman"/>
          <w:szCs w:val="28"/>
          <w:lang w:eastAsia="lv-LV"/>
        </w:rPr>
        <w:t>K</w:t>
      </w:r>
      <w:r w:rsidRPr="00E70C12">
        <w:rPr>
          <w:rFonts w:eastAsia="Times New Roman" w:cs="Times New Roman"/>
          <w:szCs w:val="28"/>
          <w:vertAlign w:val="subscript"/>
          <w:lang w:eastAsia="lv-LV"/>
        </w:rPr>
        <w:t>h.max</w:t>
      </w:r>
      <w:r w:rsidRPr="00E70C12">
        <w:rPr>
          <w:rFonts w:eastAsia="Times New Roman" w:cs="Times New Roman"/>
          <w:szCs w:val="28"/>
          <w:lang w:eastAsia="lv-LV"/>
        </w:rPr>
        <w:t xml:space="preserve"> = a</w:t>
      </w:r>
      <w:r w:rsidRPr="00E70C12">
        <w:rPr>
          <w:rFonts w:eastAsia="Times New Roman" w:cs="Times New Roman"/>
          <w:szCs w:val="28"/>
          <w:vertAlign w:val="subscript"/>
          <w:lang w:eastAsia="lv-LV"/>
        </w:rPr>
        <w:t>max</w:t>
      </w:r>
      <w:r w:rsidRPr="00E70C12">
        <w:rPr>
          <w:rFonts w:eastAsia="Times New Roman" w:cs="Times New Roman"/>
          <w:szCs w:val="28"/>
          <w:lang w:eastAsia="lv-LV"/>
        </w:rPr>
        <w:t xml:space="preserve"> b</w:t>
      </w:r>
      <w:r w:rsidRPr="00E70C12">
        <w:rPr>
          <w:rFonts w:eastAsia="Times New Roman" w:cs="Times New Roman"/>
          <w:szCs w:val="28"/>
          <w:vertAlign w:val="subscript"/>
          <w:lang w:eastAsia="lv-LV"/>
        </w:rPr>
        <w:t>max</w:t>
      </w:r>
      <w:r w:rsidRPr="00E70C12">
        <w:rPr>
          <w:rFonts w:eastAsia="Times New Roman" w:cs="Times New Roman"/>
          <w:szCs w:val="28"/>
          <w:lang w:eastAsia="lv-LV"/>
        </w:rPr>
        <w:t xml:space="preserve"> (4)</w:t>
      </w:r>
    </w:p>
    <w:p w14:paraId="12AF6377" w14:textId="77777777" w:rsidR="00F85EE5" w:rsidRPr="00E70C12" w:rsidRDefault="00F85EE5" w:rsidP="008F337A">
      <w:pPr>
        <w:jc w:val="center"/>
        <w:rPr>
          <w:rFonts w:eastAsia="Times New Roman" w:cs="Times New Roman"/>
          <w:szCs w:val="28"/>
          <w:lang w:eastAsia="lv-LV"/>
        </w:rPr>
      </w:pPr>
      <w:r w:rsidRPr="00E70C12">
        <w:rPr>
          <w:rFonts w:eastAsia="Times New Roman" w:cs="Times New Roman"/>
          <w:szCs w:val="28"/>
          <w:lang w:eastAsia="lv-LV"/>
        </w:rPr>
        <w:t>K</w:t>
      </w:r>
      <w:r w:rsidRPr="00E70C12">
        <w:rPr>
          <w:rFonts w:eastAsia="Times New Roman" w:cs="Times New Roman"/>
          <w:szCs w:val="28"/>
          <w:vertAlign w:val="subscript"/>
          <w:lang w:eastAsia="lv-LV"/>
        </w:rPr>
        <w:t>h</w:t>
      </w:r>
      <w:r w:rsidRPr="00E70C12">
        <w:rPr>
          <w:rFonts w:eastAsia="Times New Roman" w:cs="Times New Roman"/>
          <w:szCs w:val="28"/>
          <w:lang w:eastAsia="lv-LV"/>
        </w:rPr>
        <w:t>.</w:t>
      </w:r>
      <w:r w:rsidRPr="00E70C12">
        <w:rPr>
          <w:rFonts w:eastAsia="Times New Roman" w:cs="Times New Roman"/>
          <w:szCs w:val="28"/>
          <w:vertAlign w:val="subscript"/>
          <w:lang w:eastAsia="lv-LV"/>
        </w:rPr>
        <w:t>min</w:t>
      </w:r>
      <w:r w:rsidRPr="00E70C12">
        <w:rPr>
          <w:rFonts w:eastAsia="Times New Roman" w:cs="Times New Roman"/>
          <w:szCs w:val="28"/>
          <w:lang w:eastAsia="lv-LV"/>
        </w:rPr>
        <w:t xml:space="preserve"> = a</w:t>
      </w:r>
      <w:r w:rsidRPr="00E70C12">
        <w:rPr>
          <w:rFonts w:eastAsia="Times New Roman" w:cs="Times New Roman"/>
          <w:szCs w:val="28"/>
          <w:vertAlign w:val="subscript"/>
          <w:lang w:eastAsia="lv-LV"/>
        </w:rPr>
        <w:t>min</w:t>
      </w:r>
      <w:r w:rsidRPr="00E70C12">
        <w:rPr>
          <w:rFonts w:eastAsia="Times New Roman" w:cs="Times New Roman"/>
          <w:szCs w:val="28"/>
          <w:lang w:eastAsia="lv-LV"/>
        </w:rPr>
        <w:t xml:space="preserve"> b</w:t>
      </w:r>
      <w:r w:rsidRPr="00E70C12">
        <w:rPr>
          <w:rFonts w:eastAsia="Times New Roman" w:cs="Times New Roman"/>
          <w:szCs w:val="28"/>
          <w:vertAlign w:val="subscript"/>
          <w:lang w:eastAsia="lv-LV"/>
        </w:rPr>
        <w:t>min</w:t>
      </w:r>
      <w:r w:rsidRPr="00E70C12">
        <w:rPr>
          <w:rFonts w:eastAsia="Times New Roman" w:cs="Times New Roman"/>
          <w:szCs w:val="28"/>
          <w:lang w:eastAsia="lv-LV"/>
        </w:rPr>
        <w:t xml:space="preserve"> , kur:</w:t>
      </w:r>
    </w:p>
    <w:p w14:paraId="6D877AD5" w14:textId="77777777" w:rsidR="00F85EE5" w:rsidRPr="00E70C12" w:rsidRDefault="00B96E0A" w:rsidP="008F337A">
      <w:pPr>
        <w:jc w:val="both"/>
        <w:rPr>
          <w:rFonts w:eastAsia="Times New Roman" w:cs="Times New Roman"/>
          <w:szCs w:val="28"/>
          <w:lang w:eastAsia="lv-LV"/>
        </w:rPr>
      </w:pPr>
      <w:r w:rsidRPr="00E70C12">
        <w:rPr>
          <w:rFonts w:eastAsia="Times New Roman" w:cs="Times New Roman"/>
          <w:szCs w:val="28"/>
          <w:lang w:eastAsia="lv-LV"/>
        </w:rPr>
        <w:t>a </w:t>
      </w:r>
      <w:r w:rsidR="006B7753" w:rsidRPr="00E70C12">
        <w:rPr>
          <w:rFonts w:eastAsia="Times New Roman" w:cs="Times New Roman"/>
          <w:szCs w:val="28"/>
          <w:lang w:eastAsia="lv-LV"/>
        </w:rPr>
        <w:t>–</w:t>
      </w:r>
      <w:r w:rsidR="00F85EE5" w:rsidRPr="00E70C12">
        <w:rPr>
          <w:rFonts w:eastAsia="Times New Roman" w:cs="Times New Roman"/>
          <w:szCs w:val="28"/>
          <w:lang w:eastAsia="lv-LV"/>
        </w:rPr>
        <w:t xml:space="preserve"> koeficients, ko nosaka, ņemot vērā dzīvojamo ēku labiekārtotības pakāpi, uzņēmuma dar</w:t>
      </w:r>
      <w:r w:rsidR="00882AD5" w:rsidRPr="00E70C12">
        <w:rPr>
          <w:rFonts w:eastAsia="Times New Roman" w:cs="Times New Roman"/>
          <w:szCs w:val="28"/>
          <w:lang w:eastAsia="lv-LV"/>
        </w:rPr>
        <w:t xml:space="preserve">ba režīmu un vietējos apstākļus, kur </w:t>
      </w:r>
      <w:r w:rsidR="00F85EE5" w:rsidRPr="00E70C12">
        <w:rPr>
          <w:rFonts w:eastAsia="Times New Roman" w:cs="Times New Roman"/>
          <w:szCs w:val="28"/>
          <w:lang w:eastAsia="lv-LV"/>
        </w:rPr>
        <w:t>a</w:t>
      </w:r>
      <w:r w:rsidR="00F85EE5" w:rsidRPr="00E70C12">
        <w:rPr>
          <w:rFonts w:eastAsia="Times New Roman" w:cs="Times New Roman"/>
          <w:szCs w:val="28"/>
          <w:vertAlign w:val="subscript"/>
          <w:lang w:eastAsia="lv-LV"/>
        </w:rPr>
        <w:t>max</w:t>
      </w:r>
      <w:r w:rsidRPr="00E70C12">
        <w:rPr>
          <w:rFonts w:eastAsia="Times New Roman" w:cs="Times New Roman"/>
          <w:szCs w:val="28"/>
          <w:lang w:eastAsia="lv-LV"/>
        </w:rPr>
        <w:t> = </w:t>
      </w:r>
      <w:r w:rsidR="00F85EE5" w:rsidRPr="00E70C12">
        <w:rPr>
          <w:rFonts w:eastAsia="Times New Roman" w:cs="Times New Roman"/>
          <w:szCs w:val="28"/>
          <w:lang w:eastAsia="lv-LV"/>
        </w:rPr>
        <w:t>1,2</w:t>
      </w:r>
      <w:r w:rsidR="00882AD5" w:rsidRPr="00E70C12">
        <w:rPr>
          <w:rFonts w:eastAsia="Times New Roman" w:cs="Times New Roman"/>
          <w:szCs w:val="28"/>
          <w:lang w:eastAsia="lv-LV"/>
        </w:rPr>
        <w:t> – </w:t>
      </w:r>
      <w:r w:rsidR="00F85EE5" w:rsidRPr="00E70C12">
        <w:rPr>
          <w:rFonts w:eastAsia="Times New Roman" w:cs="Times New Roman"/>
          <w:szCs w:val="28"/>
          <w:lang w:eastAsia="lv-LV"/>
        </w:rPr>
        <w:t>1,4</w:t>
      </w:r>
      <w:r w:rsidR="00882AD5" w:rsidRPr="00E70C12">
        <w:rPr>
          <w:rFonts w:eastAsia="Times New Roman" w:cs="Times New Roman"/>
          <w:szCs w:val="28"/>
          <w:lang w:eastAsia="lv-LV"/>
        </w:rPr>
        <w:t xml:space="preserve">, bet </w:t>
      </w:r>
      <w:r w:rsidR="00F85EE5" w:rsidRPr="00E70C12">
        <w:rPr>
          <w:rFonts w:eastAsia="Times New Roman" w:cs="Times New Roman"/>
          <w:szCs w:val="28"/>
          <w:lang w:eastAsia="lv-LV"/>
        </w:rPr>
        <w:t>a</w:t>
      </w:r>
      <w:r w:rsidR="00F85EE5" w:rsidRPr="00E70C12">
        <w:rPr>
          <w:rFonts w:eastAsia="Times New Roman" w:cs="Times New Roman"/>
          <w:szCs w:val="28"/>
          <w:vertAlign w:val="subscript"/>
          <w:lang w:eastAsia="lv-LV"/>
        </w:rPr>
        <w:t>min</w:t>
      </w:r>
      <w:r w:rsidRPr="00E70C12">
        <w:rPr>
          <w:rFonts w:eastAsia="Times New Roman" w:cs="Times New Roman"/>
          <w:szCs w:val="28"/>
          <w:lang w:eastAsia="lv-LV"/>
        </w:rPr>
        <w:t> = </w:t>
      </w:r>
      <w:r w:rsidR="00F85EE5" w:rsidRPr="00E70C12">
        <w:rPr>
          <w:rFonts w:eastAsia="Times New Roman" w:cs="Times New Roman"/>
          <w:szCs w:val="28"/>
          <w:lang w:eastAsia="lv-LV"/>
        </w:rPr>
        <w:t>0,4</w:t>
      </w:r>
      <w:r w:rsidR="00882AD5" w:rsidRPr="00E70C12">
        <w:rPr>
          <w:rFonts w:eastAsia="Times New Roman" w:cs="Times New Roman"/>
          <w:szCs w:val="28"/>
          <w:lang w:eastAsia="lv-LV"/>
        </w:rPr>
        <w:t> – </w:t>
      </w:r>
      <w:r w:rsidR="00F85EE5" w:rsidRPr="00E70C12">
        <w:rPr>
          <w:rFonts w:eastAsia="Times New Roman" w:cs="Times New Roman"/>
          <w:szCs w:val="28"/>
          <w:lang w:eastAsia="lv-LV"/>
        </w:rPr>
        <w:t>0,6</w:t>
      </w:r>
      <w:r w:rsidR="00882AD5" w:rsidRPr="00E70C12">
        <w:rPr>
          <w:rFonts w:eastAsia="Times New Roman" w:cs="Times New Roman"/>
          <w:szCs w:val="28"/>
          <w:lang w:eastAsia="lv-LV"/>
        </w:rPr>
        <w:t>.</w:t>
      </w:r>
    </w:p>
    <w:p w14:paraId="01803CD6" w14:textId="77777777" w:rsidR="00F85EE5" w:rsidRPr="00E70C12" w:rsidRDefault="00B96E0A" w:rsidP="008F337A">
      <w:pPr>
        <w:jc w:val="both"/>
        <w:rPr>
          <w:rFonts w:eastAsia="Times New Roman" w:cs="Times New Roman"/>
          <w:szCs w:val="28"/>
          <w:lang w:eastAsia="lv-LV"/>
        </w:rPr>
      </w:pPr>
      <w:r w:rsidRPr="00E70C12">
        <w:rPr>
          <w:rFonts w:eastAsia="Times New Roman" w:cs="Times New Roman"/>
          <w:szCs w:val="28"/>
          <w:lang w:eastAsia="lv-LV"/>
        </w:rPr>
        <w:t>b </w:t>
      </w:r>
      <w:r w:rsidR="006B7753" w:rsidRPr="00E70C12">
        <w:rPr>
          <w:rFonts w:eastAsia="Times New Roman" w:cs="Times New Roman"/>
          <w:szCs w:val="28"/>
          <w:lang w:eastAsia="lv-LV"/>
        </w:rPr>
        <w:t>–</w:t>
      </w:r>
      <w:r w:rsidR="00F85EE5" w:rsidRPr="00E70C12">
        <w:rPr>
          <w:rFonts w:eastAsia="Times New Roman" w:cs="Times New Roman"/>
          <w:szCs w:val="28"/>
          <w:lang w:eastAsia="lv-LV"/>
        </w:rPr>
        <w:t xml:space="preserve"> koeficients, ko nosaka, ņemot vērā iedzīvotāju skaitu apdzīvotajā vietā (šī būvnormatīva pielikuma 2.</w:t>
      </w:r>
      <w:r w:rsidR="006B7753" w:rsidRPr="00E70C12">
        <w:rPr>
          <w:rFonts w:eastAsia="Times New Roman" w:cs="Times New Roman"/>
          <w:szCs w:val="28"/>
          <w:lang w:eastAsia="lv-LV"/>
        </w:rPr>
        <w:t> </w:t>
      </w:r>
      <w:r w:rsidR="00F85EE5" w:rsidRPr="00E70C12">
        <w:rPr>
          <w:rFonts w:eastAsia="Times New Roman" w:cs="Times New Roman"/>
          <w:szCs w:val="28"/>
          <w:lang w:eastAsia="lv-LV"/>
        </w:rPr>
        <w:t>tabula).</w:t>
      </w:r>
    </w:p>
    <w:p w14:paraId="2FAA902C" w14:textId="77777777" w:rsidR="00F85EE5" w:rsidRPr="00E70C12" w:rsidRDefault="00B96E0A" w:rsidP="008F337A">
      <w:pPr>
        <w:jc w:val="both"/>
        <w:rPr>
          <w:rFonts w:eastAsia="Times New Roman" w:cs="Times New Roman"/>
          <w:szCs w:val="28"/>
          <w:lang w:eastAsia="lv-LV"/>
        </w:rPr>
      </w:pPr>
      <w:bookmarkStart w:id="22" w:name="p-201047"/>
      <w:bookmarkStart w:id="23" w:name="p12"/>
      <w:bookmarkEnd w:id="22"/>
      <w:bookmarkEnd w:id="23"/>
      <w:r w:rsidRPr="00E70C12">
        <w:rPr>
          <w:rFonts w:eastAsia="Times New Roman" w:cs="Times New Roman"/>
          <w:szCs w:val="28"/>
          <w:lang w:eastAsia="lv-LV"/>
        </w:rPr>
        <w:t>12. </w:t>
      </w:r>
      <w:r w:rsidR="00F85EE5" w:rsidRPr="00E70C12">
        <w:rPr>
          <w:rFonts w:eastAsia="Times New Roman" w:cs="Times New Roman"/>
          <w:szCs w:val="28"/>
          <w:lang w:eastAsia="lv-LV"/>
        </w:rPr>
        <w:t>Ūdens patēriņu teritorijas laistīšanai nosaka pēc šī būvnormatīva pielikuma 3.</w:t>
      </w:r>
      <w:r w:rsidR="006B7753" w:rsidRPr="00E70C12">
        <w:rPr>
          <w:rFonts w:eastAsia="Times New Roman" w:cs="Times New Roman"/>
          <w:szCs w:val="28"/>
          <w:lang w:eastAsia="lv-LV"/>
        </w:rPr>
        <w:t> </w:t>
      </w:r>
      <w:r w:rsidR="00F85EE5" w:rsidRPr="00E70C12">
        <w:rPr>
          <w:rFonts w:eastAsia="Times New Roman" w:cs="Times New Roman"/>
          <w:szCs w:val="28"/>
          <w:lang w:eastAsia="lv-LV"/>
        </w:rPr>
        <w:t>tabulas.</w:t>
      </w:r>
    </w:p>
    <w:p w14:paraId="3D69A4D4" w14:textId="77777777" w:rsidR="00F85EE5" w:rsidRPr="00E70C12" w:rsidRDefault="00B96E0A" w:rsidP="008F337A">
      <w:pPr>
        <w:jc w:val="both"/>
        <w:rPr>
          <w:rFonts w:eastAsia="Times New Roman" w:cs="Times New Roman"/>
          <w:szCs w:val="28"/>
          <w:lang w:eastAsia="lv-LV"/>
        </w:rPr>
      </w:pPr>
      <w:bookmarkStart w:id="24" w:name="p-223920"/>
      <w:bookmarkStart w:id="25" w:name="p13"/>
      <w:bookmarkEnd w:id="24"/>
      <w:bookmarkEnd w:id="25"/>
      <w:r w:rsidRPr="00E70C12">
        <w:rPr>
          <w:rFonts w:eastAsia="Times New Roman" w:cs="Times New Roman"/>
          <w:szCs w:val="28"/>
          <w:lang w:eastAsia="lv-LV"/>
        </w:rPr>
        <w:t>13. </w:t>
      </w:r>
      <w:r w:rsidR="00F85EE5" w:rsidRPr="00E70C12">
        <w:rPr>
          <w:rFonts w:eastAsia="Times New Roman" w:cs="Times New Roman"/>
          <w:szCs w:val="28"/>
          <w:lang w:eastAsia="lv-LV"/>
        </w:rPr>
        <w:t xml:space="preserve">Dzeramā ūdens patēriņu ražošanas </w:t>
      </w:r>
      <w:r w:rsidR="00FB0F62" w:rsidRPr="00E70C12">
        <w:rPr>
          <w:rFonts w:eastAsia="Times New Roman" w:cs="Times New Roman"/>
          <w:szCs w:val="28"/>
          <w:lang w:eastAsia="lv-LV"/>
        </w:rPr>
        <w:t>objektiem</w:t>
      </w:r>
      <w:r w:rsidR="00F85EE5" w:rsidRPr="00E70C12">
        <w:rPr>
          <w:rFonts w:eastAsia="Times New Roman" w:cs="Times New Roman"/>
          <w:szCs w:val="28"/>
          <w:lang w:eastAsia="lv-LV"/>
        </w:rPr>
        <w:t>, kā arī konkrētām dzīvojamām un publiskajām ēkām nosaka saskaņā ar</w:t>
      </w:r>
      <w:r w:rsidR="00FB0F62" w:rsidRPr="00E70C12">
        <w:rPr>
          <w:rFonts w:eastAsia="Times New Roman" w:cs="Times New Roman"/>
          <w:szCs w:val="28"/>
          <w:lang w:eastAsia="lv-LV"/>
        </w:rPr>
        <w:t xml:space="preserve"> būvnormatīvu par ē</w:t>
      </w:r>
      <w:r w:rsidR="00F85EE5" w:rsidRPr="00E70C12">
        <w:rPr>
          <w:rFonts w:eastAsia="Times New Roman" w:cs="Times New Roman"/>
          <w:szCs w:val="28"/>
          <w:lang w:eastAsia="lv-LV"/>
        </w:rPr>
        <w:t>ku iekšēj</w:t>
      </w:r>
      <w:r w:rsidR="00FB0F62" w:rsidRPr="00E70C12">
        <w:rPr>
          <w:rFonts w:eastAsia="Times New Roman" w:cs="Times New Roman"/>
          <w:szCs w:val="28"/>
          <w:lang w:eastAsia="lv-LV"/>
        </w:rPr>
        <w:t>o</w:t>
      </w:r>
      <w:r w:rsidR="00F85EE5" w:rsidRPr="00E70C12">
        <w:rPr>
          <w:rFonts w:eastAsia="Times New Roman" w:cs="Times New Roman"/>
          <w:szCs w:val="28"/>
          <w:lang w:eastAsia="lv-LV"/>
        </w:rPr>
        <w:t xml:space="preserve"> ūdens</w:t>
      </w:r>
      <w:r w:rsidR="00FB0F62" w:rsidRPr="00E70C12">
        <w:rPr>
          <w:rFonts w:eastAsia="Times New Roman" w:cs="Times New Roman"/>
          <w:szCs w:val="28"/>
          <w:lang w:eastAsia="lv-LV"/>
        </w:rPr>
        <w:t>vadu un kanalizāciju.</w:t>
      </w:r>
    </w:p>
    <w:p w14:paraId="18E52AE1" w14:textId="77777777" w:rsidR="00F85EE5" w:rsidRPr="00E70C12" w:rsidRDefault="00B96E0A" w:rsidP="008F337A">
      <w:pPr>
        <w:jc w:val="both"/>
        <w:rPr>
          <w:rFonts w:eastAsia="Times New Roman" w:cs="Times New Roman"/>
          <w:szCs w:val="28"/>
          <w:lang w:eastAsia="lv-LV"/>
        </w:rPr>
      </w:pPr>
      <w:bookmarkStart w:id="26" w:name="p-201049"/>
      <w:bookmarkStart w:id="27" w:name="p14"/>
      <w:bookmarkEnd w:id="26"/>
      <w:bookmarkEnd w:id="27"/>
      <w:r w:rsidRPr="00E70C12">
        <w:rPr>
          <w:rFonts w:eastAsia="Times New Roman" w:cs="Times New Roman"/>
          <w:szCs w:val="28"/>
          <w:lang w:eastAsia="lv-LV"/>
        </w:rPr>
        <w:t>14. </w:t>
      </w:r>
      <w:r w:rsidR="00F85EE5" w:rsidRPr="00E70C12">
        <w:rPr>
          <w:rFonts w:eastAsia="Times New Roman" w:cs="Times New Roman"/>
          <w:szCs w:val="28"/>
          <w:lang w:eastAsia="lv-LV"/>
        </w:rPr>
        <w:t>Ūdens patēriņu ražošanas vajadzībām ražošanas un lauksaimniecības uzņēmumos nosaka, pamatojoties uz normatīvi tehniskajiem dokumentiem.</w:t>
      </w:r>
    </w:p>
    <w:p w14:paraId="2AAAAB0B" w14:textId="77777777" w:rsidR="00F85EE5" w:rsidRPr="00E70C12" w:rsidRDefault="00B96E0A" w:rsidP="008F337A">
      <w:pPr>
        <w:jc w:val="both"/>
        <w:rPr>
          <w:rFonts w:eastAsia="Times New Roman" w:cs="Times New Roman"/>
          <w:szCs w:val="28"/>
          <w:lang w:eastAsia="lv-LV"/>
        </w:rPr>
      </w:pPr>
      <w:bookmarkStart w:id="28" w:name="p-201050"/>
      <w:bookmarkStart w:id="29" w:name="p15"/>
      <w:bookmarkEnd w:id="28"/>
      <w:bookmarkEnd w:id="29"/>
      <w:r w:rsidRPr="00E70C12">
        <w:rPr>
          <w:rFonts w:eastAsia="Times New Roman" w:cs="Times New Roman"/>
          <w:szCs w:val="28"/>
          <w:lang w:eastAsia="lv-LV"/>
        </w:rPr>
        <w:lastRenderedPageBreak/>
        <w:t>15. </w:t>
      </w:r>
      <w:r w:rsidR="00F85EE5" w:rsidRPr="00E70C12">
        <w:rPr>
          <w:rFonts w:eastAsia="Times New Roman" w:cs="Times New Roman"/>
          <w:szCs w:val="28"/>
          <w:lang w:eastAsia="lv-LV"/>
        </w:rPr>
        <w:t>Ūdens patēriņa sadali pa diennakts stundām iedzīvotājiem, kā arī ražošanas un lauksaimniecības uzņēmumiem nosaka pēc ūdens patēriņa grafikiem.</w:t>
      </w:r>
    </w:p>
    <w:p w14:paraId="70708C66" w14:textId="77777777" w:rsidR="00F85EE5" w:rsidRPr="00E70C12" w:rsidRDefault="00B96E0A" w:rsidP="008F337A">
      <w:pPr>
        <w:jc w:val="both"/>
        <w:rPr>
          <w:rFonts w:eastAsia="Times New Roman" w:cs="Times New Roman"/>
          <w:szCs w:val="28"/>
          <w:lang w:eastAsia="lv-LV"/>
        </w:rPr>
      </w:pPr>
      <w:bookmarkStart w:id="30" w:name="p-201051"/>
      <w:bookmarkStart w:id="31" w:name="p16"/>
      <w:bookmarkEnd w:id="30"/>
      <w:bookmarkEnd w:id="31"/>
      <w:r w:rsidRPr="00E70C12">
        <w:rPr>
          <w:rFonts w:eastAsia="Times New Roman" w:cs="Times New Roman"/>
          <w:szCs w:val="28"/>
          <w:lang w:eastAsia="lv-LV"/>
        </w:rPr>
        <w:t>16. </w:t>
      </w:r>
      <w:r w:rsidR="00F85EE5" w:rsidRPr="00E70C12">
        <w:rPr>
          <w:rFonts w:eastAsia="Times New Roman" w:cs="Times New Roman"/>
          <w:szCs w:val="28"/>
          <w:lang w:eastAsia="lv-LV"/>
        </w:rPr>
        <w:t>Ūdens patēriņa grafikā neparedz regulējošo tvertņu uzpildīšanu maksimālā ūdens patēriņ</w:t>
      </w:r>
      <w:r w:rsidR="00A0179A" w:rsidRPr="00E70C12">
        <w:rPr>
          <w:rFonts w:eastAsia="Times New Roman" w:cs="Times New Roman"/>
          <w:szCs w:val="28"/>
          <w:lang w:eastAsia="lv-LV"/>
        </w:rPr>
        <w:t>a laikā, teritorijas laistīšanu </w:t>
      </w:r>
      <w:r w:rsidR="00F85EE5" w:rsidRPr="00E70C12">
        <w:rPr>
          <w:rFonts w:eastAsia="Times New Roman" w:cs="Times New Roman"/>
          <w:szCs w:val="28"/>
          <w:lang w:eastAsia="lv-LV"/>
        </w:rPr>
        <w:t>u.c.</w:t>
      </w:r>
    </w:p>
    <w:p w14:paraId="28C7293B" w14:textId="77777777" w:rsidR="0021486D" w:rsidRPr="00E70C12" w:rsidRDefault="0021486D" w:rsidP="008F337A">
      <w:pPr>
        <w:jc w:val="center"/>
        <w:rPr>
          <w:rFonts w:eastAsia="Times New Roman" w:cs="Times New Roman"/>
          <w:b/>
          <w:bCs/>
          <w:szCs w:val="28"/>
          <w:lang w:eastAsia="lv-LV"/>
        </w:rPr>
      </w:pPr>
      <w:bookmarkStart w:id="32" w:name="p-223921"/>
      <w:bookmarkStart w:id="33" w:name="p17"/>
      <w:bookmarkStart w:id="34" w:name="n2.2"/>
      <w:bookmarkEnd w:id="32"/>
      <w:bookmarkEnd w:id="33"/>
      <w:bookmarkEnd w:id="34"/>
    </w:p>
    <w:p w14:paraId="7B857FCA" w14:textId="77777777" w:rsidR="00F85EE5" w:rsidRPr="00E70C12" w:rsidRDefault="00F85EE5" w:rsidP="008F337A">
      <w:pPr>
        <w:jc w:val="center"/>
        <w:rPr>
          <w:rFonts w:eastAsia="Times New Roman" w:cs="Times New Roman"/>
          <w:b/>
          <w:bCs/>
          <w:szCs w:val="28"/>
          <w:lang w:eastAsia="lv-LV"/>
        </w:rPr>
      </w:pPr>
      <w:r w:rsidRPr="00E70C12">
        <w:rPr>
          <w:rFonts w:eastAsia="Times New Roman" w:cs="Times New Roman"/>
          <w:b/>
          <w:bCs/>
          <w:szCs w:val="28"/>
          <w:lang w:eastAsia="lv-LV"/>
        </w:rPr>
        <w:t>2.2. Ugunsdzēsības ūdens patēriņi</w:t>
      </w:r>
    </w:p>
    <w:p w14:paraId="4B8473E6" w14:textId="09395BFE" w:rsidR="00F85EE5" w:rsidRPr="00E70C12" w:rsidRDefault="00B96E0A" w:rsidP="008F337A">
      <w:pPr>
        <w:jc w:val="both"/>
        <w:rPr>
          <w:rFonts w:eastAsia="Times New Roman" w:cs="Times New Roman"/>
          <w:szCs w:val="28"/>
          <w:lang w:eastAsia="lv-LV"/>
        </w:rPr>
      </w:pPr>
      <w:bookmarkStart w:id="35" w:name="p-223922"/>
      <w:bookmarkStart w:id="36" w:name="p18"/>
      <w:bookmarkEnd w:id="35"/>
      <w:bookmarkEnd w:id="36"/>
      <w:r w:rsidRPr="00E70C12">
        <w:rPr>
          <w:rFonts w:eastAsia="Times New Roman" w:cs="Times New Roman"/>
          <w:szCs w:val="28"/>
          <w:lang w:eastAsia="lv-LV"/>
        </w:rPr>
        <w:t>17. </w:t>
      </w:r>
      <w:r w:rsidR="00F85EE5" w:rsidRPr="00E70C12">
        <w:rPr>
          <w:rFonts w:eastAsia="Times New Roman" w:cs="Times New Roman"/>
          <w:szCs w:val="28"/>
          <w:lang w:eastAsia="lv-LV"/>
        </w:rPr>
        <w:t xml:space="preserve">Apdzīvotās vietās un </w:t>
      </w:r>
      <w:r w:rsidR="00C412EA" w:rsidRPr="00E70C12">
        <w:rPr>
          <w:rFonts w:eastAsia="Times New Roman" w:cs="Times New Roman"/>
          <w:szCs w:val="28"/>
          <w:lang w:eastAsia="lv-LV"/>
        </w:rPr>
        <w:t>ražotnēs</w:t>
      </w:r>
      <w:r w:rsidR="00F85EE5" w:rsidRPr="00E70C12">
        <w:rPr>
          <w:rFonts w:eastAsia="Times New Roman" w:cs="Times New Roman"/>
          <w:szCs w:val="28"/>
          <w:lang w:eastAsia="lv-LV"/>
        </w:rPr>
        <w:t xml:space="preserve"> paredz ārējo ugunsdzēsības ūdensapgādi no ūdensapgādes sistēmas, ko parasti apvieno ar dzeramā ūdens vai tehniskā ūdens apgādi.</w:t>
      </w:r>
    </w:p>
    <w:p w14:paraId="335F20C9" w14:textId="77777777" w:rsidR="00F85EE5" w:rsidRPr="00E70C12" w:rsidRDefault="00B96E0A" w:rsidP="008F337A">
      <w:pPr>
        <w:jc w:val="both"/>
        <w:rPr>
          <w:rFonts w:eastAsia="Times New Roman" w:cs="Times New Roman"/>
          <w:szCs w:val="28"/>
          <w:lang w:eastAsia="lv-LV"/>
        </w:rPr>
      </w:pPr>
      <w:bookmarkStart w:id="37" w:name="p-223923"/>
      <w:bookmarkStart w:id="38" w:name="p19"/>
      <w:bookmarkEnd w:id="37"/>
      <w:bookmarkEnd w:id="38"/>
      <w:r w:rsidRPr="00E70C12">
        <w:rPr>
          <w:rFonts w:eastAsia="Times New Roman" w:cs="Times New Roman"/>
          <w:szCs w:val="28"/>
          <w:lang w:eastAsia="lv-LV"/>
        </w:rPr>
        <w:t>18. </w:t>
      </w:r>
      <w:r w:rsidR="00F85EE5" w:rsidRPr="00E70C12">
        <w:rPr>
          <w:rFonts w:eastAsia="Times New Roman" w:cs="Times New Roman"/>
          <w:szCs w:val="28"/>
          <w:lang w:eastAsia="lv-LV"/>
        </w:rPr>
        <w:t>Ņemot vērā šī būvnormatīva 9.5.apakšnodaļā noteiktās prasības, ārējo ugunsdzēsības ūdensapgādi drīkst paredzēt no atklātām (arī no dabiskām) ūdens tilpnēm vai slēgtiem ūdens rezervuāriem (neierīkojot centralizētu ūdensapgādes sistēmu) šādos gadījumos:</w:t>
      </w:r>
    </w:p>
    <w:p w14:paraId="63799DE0"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1</w:t>
      </w:r>
      <w:r w:rsidR="00B96E0A" w:rsidRPr="00E70C12">
        <w:rPr>
          <w:rFonts w:eastAsia="Times New Roman" w:cs="Times New Roman"/>
          <w:szCs w:val="28"/>
          <w:lang w:eastAsia="lv-LV"/>
        </w:rPr>
        <w:t>8</w:t>
      </w:r>
      <w:r w:rsidR="00B80915" w:rsidRPr="00E70C12">
        <w:rPr>
          <w:rFonts w:eastAsia="Times New Roman" w:cs="Times New Roman"/>
          <w:szCs w:val="28"/>
          <w:lang w:eastAsia="lv-LV"/>
        </w:rPr>
        <w:t>.1.</w:t>
      </w:r>
      <w:r w:rsidR="00B96E0A" w:rsidRPr="00E70C12">
        <w:rPr>
          <w:rFonts w:eastAsia="Times New Roman" w:cs="Times New Roman"/>
          <w:szCs w:val="28"/>
          <w:lang w:eastAsia="lv-LV"/>
        </w:rPr>
        <w:t> </w:t>
      </w:r>
      <w:r w:rsidR="00B80915" w:rsidRPr="00E70C12">
        <w:rPr>
          <w:rFonts w:eastAsia="Times New Roman" w:cs="Times New Roman"/>
          <w:szCs w:val="28"/>
          <w:lang w:eastAsia="lv-LV"/>
        </w:rPr>
        <w:t>a</w:t>
      </w:r>
      <w:r w:rsidRPr="00E70C12">
        <w:rPr>
          <w:rFonts w:eastAsia="Times New Roman" w:cs="Times New Roman"/>
          <w:szCs w:val="28"/>
          <w:lang w:eastAsia="lv-LV"/>
        </w:rPr>
        <w:t>pdzīvotās vietās, kurās i</w:t>
      </w:r>
      <w:r w:rsidR="00B96E0A" w:rsidRPr="00E70C12">
        <w:rPr>
          <w:rFonts w:eastAsia="Times New Roman" w:cs="Times New Roman"/>
          <w:szCs w:val="28"/>
          <w:lang w:eastAsia="lv-LV"/>
        </w:rPr>
        <w:t>edzīvotāju skaits ir mazāks par </w:t>
      </w:r>
      <w:r w:rsidRPr="00E70C12">
        <w:rPr>
          <w:rFonts w:eastAsia="Times New Roman" w:cs="Times New Roman"/>
          <w:szCs w:val="28"/>
          <w:lang w:eastAsia="lv-LV"/>
        </w:rPr>
        <w:t>5000;</w:t>
      </w:r>
    </w:p>
    <w:p w14:paraId="4BAA98EE"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1</w:t>
      </w:r>
      <w:r w:rsidR="00B96E0A" w:rsidRPr="00E70C12">
        <w:rPr>
          <w:rFonts w:eastAsia="Times New Roman" w:cs="Times New Roman"/>
          <w:szCs w:val="28"/>
          <w:lang w:eastAsia="lv-LV"/>
        </w:rPr>
        <w:t>8.2. </w:t>
      </w:r>
      <w:r w:rsidRPr="00E70C12">
        <w:rPr>
          <w:rFonts w:eastAsia="Times New Roman" w:cs="Times New Roman"/>
          <w:szCs w:val="28"/>
          <w:lang w:eastAsia="lv-LV"/>
        </w:rPr>
        <w:t>apdzīvotās vietās, kur nav ugunsdzēsībai izmantojamas centr</w:t>
      </w:r>
      <w:r w:rsidR="00B96E0A" w:rsidRPr="00E70C12">
        <w:rPr>
          <w:rFonts w:eastAsia="Times New Roman" w:cs="Times New Roman"/>
          <w:szCs w:val="28"/>
          <w:lang w:eastAsia="lv-LV"/>
        </w:rPr>
        <w:t>alizētas ūdensapgādes sistēmas, </w:t>
      </w:r>
      <w:r w:rsidRPr="00E70C12">
        <w:rPr>
          <w:rFonts w:eastAsia="Times New Roman" w:cs="Times New Roman"/>
          <w:szCs w:val="28"/>
          <w:lang w:eastAsia="lv-LV"/>
        </w:rPr>
        <w:t xml:space="preserve">— atsevišķi </w:t>
      </w:r>
      <w:r w:rsidR="007A5474" w:rsidRPr="00E70C12">
        <w:rPr>
          <w:rFonts w:eastAsia="Times New Roman" w:cs="Times New Roman"/>
          <w:szCs w:val="28"/>
          <w:lang w:eastAsia="lv-LV"/>
        </w:rPr>
        <w:t>esošām</w:t>
      </w:r>
      <w:r w:rsidR="00375E18" w:rsidRPr="00E70C12">
        <w:rPr>
          <w:rFonts w:eastAsia="Times New Roman" w:cs="Times New Roman"/>
          <w:szCs w:val="28"/>
          <w:lang w:eastAsia="lv-LV"/>
        </w:rPr>
        <w:t xml:space="preserve"> dzīvojamām ēkām vai publisk</w:t>
      </w:r>
      <w:r w:rsidRPr="00E70C12">
        <w:rPr>
          <w:rFonts w:eastAsia="Times New Roman" w:cs="Times New Roman"/>
          <w:szCs w:val="28"/>
          <w:lang w:eastAsia="lv-LV"/>
        </w:rPr>
        <w:t>ām būvēm, kurām ūdens patēriņš ugunsdzēsības vajadzībām nepārsnie</w:t>
      </w:r>
      <w:r w:rsidR="00B96E0A" w:rsidRPr="00E70C12">
        <w:rPr>
          <w:rFonts w:eastAsia="Times New Roman" w:cs="Times New Roman"/>
          <w:szCs w:val="28"/>
          <w:lang w:eastAsia="lv-LV"/>
        </w:rPr>
        <w:t>dz 25 litrus sekundē (turpmāk — </w:t>
      </w:r>
      <w:r w:rsidRPr="00E70C12">
        <w:rPr>
          <w:rFonts w:eastAsia="Times New Roman" w:cs="Times New Roman"/>
          <w:szCs w:val="28"/>
          <w:lang w:eastAsia="lv-LV"/>
        </w:rPr>
        <w:t>l/s);</w:t>
      </w:r>
    </w:p>
    <w:p w14:paraId="6AB9B448"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1</w:t>
      </w:r>
      <w:r w:rsidR="00B96E0A" w:rsidRPr="00E70C12">
        <w:rPr>
          <w:rFonts w:eastAsia="Times New Roman" w:cs="Times New Roman"/>
          <w:szCs w:val="28"/>
          <w:lang w:eastAsia="lv-LV"/>
        </w:rPr>
        <w:t>8.3. </w:t>
      </w:r>
      <w:r w:rsidRPr="00E70C12">
        <w:rPr>
          <w:rFonts w:eastAsia="Times New Roman" w:cs="Times New Roman"/>
          <w:szCs w:val="28"/>
          <w:lang w:eastAsia="lv-LV"/>
        </w:rPr>
        <w:t>apdzīvotās vietās, kur nav ugunsdzēsībai izmantojamas centr</w:t>
      </w:r>
      <w:r w:rsidR="003E0C87" w:rsidRPr="00E70C12">
        <w:rPr>
          <w:rFonts w:eastAsia="Times New Roman" w:cs="Times New Roman"/>
          <w:szCs w:val="28"/>
          <w:lang w:eastAsia="lv-LV"/>
        </w:rPr>
        <w:t>alizētas ūdensapgādes sistēmas, </w:t>
      </w:r>
      <w:r w:rsidRPr="00E70C12">
        <w:rPr>
          <w:rFonts w:eastAsia="Times New Roman" w:cs="Times New Roman"/>
          <w:szCs w:val="28"/>
          <w:lang w:eastAsia="lv-LV"/>
        </w:rPr>
        <w:t xml:space="preserve">— atsevišķi </w:t>
      </w:r>
      <w:r w:rsidR="007A5474" w:rsidRPr="00E70C12">
        <w:rPr>
          <w:rFonts w:eastAsia="Times New Roman" w:cs="Times New Roman"/>
          <w:szCs w:val="28"/>
          <w:lang w:eastAsia="lv-LV"/>
        </w:rPr>
        <w:t>esošām</w:t>
      </w:r>
      <w:r w:rsidRPr="00E70C12">
        <w:rPr>
          <w:rFonts w:eastAsia="Times New Roman" w:cs="Times New Roman"/>
          <w:szCs w:val="28"/>
          <w:lang w:eastAsia="lv-LV"/>
        </w:rPr>
        <w:t xml:space="preserve"> </w:t>
      </w:r>
      <w:r w:rsidR="00375E18" w:rsidRPr="00E70C12">
        <w:rPr>
          <w:rFonts w:eastAsia="Times New Roman" w:cs="Times New Roman"/>
          <w:szCs w:val="28"/>
          <w:lang w:eastAsia="lv-LV"/>
        </w:rPr>
        <w:t xml:space="preserve">noliktavām un </w:t>
      </w:r>
      <w:r w:rsidRPr="00E70C12">
        <w:rPr>
          <w:rFonts w:eastAsia="Times New Roman" w:cs="Times New Roman"/>
          <w:szCs w:val="28"/>
          <w:lang w:eastAsia="lv-LV"/>
        </w:rPr>
        <w:t>ražošanas būvēm, kurām ūdens patēriņš ugunsdzē</w:t>
      </w:r>
      <w:r w:rsidR="00B96E0A" w:rsidRPr="00E70C12">
        <w:rPr>
          <w:rFonts w:eastAsia="Times New Roman" w:cs="Times New Roman"/>
          <w:szCs w:val="28"/>
          <w:lang w:eastAsia="lv-LV"/>
        </w:rPr>
        <w:t>sības vajadzībām nepārsniedz 30 </w:t>
      </w:r>
      <w:r w:rsidRPr="00E70C12">
        <w:rPr>
          <w:rFonts w:eastAsia="Times New Roman" w:cs="Times New Roman"/>
          <w:szCs w:val="28"/>
          <w:lang w:eastAsia="lv-LV"/>
        </w:rPr>
        <w:t>l/s.</w:t>
      </w:r>
    </w:p>
    <w:p w14:paraId="3FB9B966" w14:textId="21597AF3" w:rsidR="005B6EF5" w:rsidRPr="00E70C12" w:rsidRDefault="005B6EF5" w:rsidP="008F337A">
      <w:pPr>
        <w:contextualSpacing/>
        <w:jc w:val="both"/>
      </w:pPr>
      <w:bookmarkStart w:id="39" w:name="p-223925"/>
      <w:bookmarkStart w:id="40" w:name="p20"/>
      <w:bookmarkStart w:id="41" w:name="p-201057"/>
      <w:bookmarkStart w:id="42" w:name="p21"/>
      <w:bookmarkEnd w:id="39"/>
      <w:bookmarkEnd w:id="40"/>
      <w:bookmarkEnd w:id="41"/>
      <w:bookmarkEnd w:id="42"/>
      <w:r w:rsidRPr="00E70C12">
        <w:t>19. Ārējās ugunsdzēsības ūdensapgādes sistēmas var neparedzēt:</w:t>
      </w:r>
    </w:p>
    <w:p w14:paraId="530A4AEB" w14:textId="31552AB2" w:rsidR="005B6EF5" w:rsidRPr="00E70C12" w:rsidRDefault="005B6EF5" w:rsidP="008F337A">
      <w:pPr>
        <w:contextualSpacing/>
        <w:jc w:val="both"/>
      </w:pPr>
      <w:r w:rsidRPr="00E70C12">
        <w:t>19.1. ārpus apdzīvotām vietām atsevišķām daudzdzīvokļu ēku un viensētu grupām, ja tur nav publiskas vai ražošanas telpas, kā arī publiskām būvēm, kuru būvapjoms nepārsniedz 1000 m</w:t>
      </w:r>
      <w:r w:rsidRPr="00E70C12">
        <w:rPr>
          <w:vertAlign w:val="superscript"/>
        </w:rPr>
        <w:t>3</w:t>
      </w:r>
      <w:r w:rsidRPr="00E70C12">
        <w:t>, ja ne tālāk par 1000 metriem no tām atrodas ūdens ņemšanas vieta;</w:t>
      </w:r>
    </w:p>
    <w:p w14:paraId="1E711FAE" w14:textId="24F95A51" w:rsidR="005B6EF5" w:rsidRPr="00E70C12" w:rsidRDefault="005B6EF5" w:rsidP="008F337A">
      <w:pPr>
        <w:jc w:val="both"/>
      </w:pPr>
      <w:r w:rsidRPr="00E70C12">
        <w:t>19.2. apdzīvotās vietās atsevišķi esošām mazstāvu dzīvojamām ēkām un savrupmājām, ja ne tālāk par 1000 metriem no tām atrodas ūdens ņemšanas vieta.</w:t>
      </w:r>
    </w:p>
    <w:p w14:paraId="45E80B63" w14:textId="74D92748" w:rsidR="00F85EE5" w:rsidRPr="00E70C12" w:rsidRDefault="00A0179A" w:rsidP="008F337A">
      <w:pPr>
        <w:jc w:val="both"/>
        <w:rPr>
          <w:rFonts w:eastAsia="Times New Roman" w:cs="Times New Roman"/>
          <w:szCs w:val="28"/>
          <w:lang w:eastAsia="lv-LV"/>
        </w:rPr>
      </w:pPr>
      <w:r w:rsidRPr="00E70C12">
        <w:rPr>
          <w:rFonts w:eastAsia="Times New Roman" w:cs="Times New Roman"/>
          <w:szCs w:val="28"/>
          <w:lang w:eastAsia="lv-LV"/>
        </w:rPr>
        <w:t>20. </w:t>
      </w:r>
      <w:r w:rsidR="00F85EE5" w:rsidRPr="00E70C12">
        <w:rPr>
          <w:rFonts w:eastAsia="Times New Roman" w:cs="Times New Roman"/>
          <w:szCs w:val="28"/>
          <w:lang w:eastAsia="lv-LV"/>
        </w:rPr>
        <w:t>Ārējās ugunsdzēsības ūdens patēriņu vienam ugunsgrēkam un vienlaikus iespējamo ugunsgrēku skaitu apdzīvotajās vietās pieņem pēc šī būvnormatīva pielikuma 4.tabulas.</w:t>
      </w:r>
    </w:p>
    <w:p w14:paraId="72099E77" w14:textId="77777777" w:rsidR="00F85EE5" w:rsidRPr="00E70C12" w:rsidRDefault="00A0179A" w:rsidP="008F337A">
      <w:pPr>
        <w:jc w:val="both"/>
        <w:rPr>
          <w:rFonts w:eastAsia="Times New Roman" w:cs="Times New Roman"/>
          <w:szCs w:val="28"/>
          <w:lang w:eastAsia="lv-LV"/>
        </w:rPr>
      </w:pPr>
      <w:bookmarkStart w:id="43" w:name="p-223926"/>
      <w:bookmarkStart w:id="44" w:name="p22"/>
      <w:bookmarkEnd w:id="43"/>
      <w:bookmarkEnd w:id="44"/>
      <w:r w:rsidRPr="00E70C12">
        <w:rPr>
          <w:rFonts w:eastAsia="Times New Roman" w:cs="Times New Roman"/>
          <w:szCs w:val="28"/>
          <w:lang w:eastAsia="lv-LV"/>
        </w:rPr>
        <w:t>21. </w:t>
      </w:r>
      <w:r w:rsidR="00F85EE5" w:rsidRPr="00E70C12">
        <w:rPr>
          <w:rFonts w:eastAsia="Times New Roman" w:cs="Times New Roman"/>
          <w:szCs w:val="28"/>
          <w:lang w:eastAsia="lv-LV"/>
        </w:rPr>
        <w:t xml:space="preserve">Ārējās ugunsdzēsības ūdens patēriņu viena ugunsgrēka dzēšanai dzīvojamām </w:t>
      </w:r>
      <w:r w:rsidR="00375E18" w:rsidRPr="00E70C12">
        <w:rPr>
          <w:rFonts w:eastAsia="Times New Roman" w:cs="Times New Roman"/>
          <w:szCs w:val="28"/>
          <w:lang w:eastAsia="lv-LV"/>
        </w:rPr>
        <w:t>ēkām, noliktavām</w:t>
      </w:r>
      <w:r w:rsidR="00AE3D2F" w:rsidRPr="00E70C12">
        <w:rPr>
          <w:rFonts w:eastAsia="Times New Roman" w:cs="Times New Roman"/>
          <w:szCs w:val="28"/>
          <w:lang w:eastAsia="lv-LV"/>
        </w:rPr>
        <w:t xml:space="preserve">, ražotnēm </w:t>
      </w:r>
      <w:r w:rsidR="00375E18" w:rsidRPr="00E70C12">
        <w:rPr>
          <w:rFonts w:eastAsia="Times New Roman" w:cs="Times New Roman"/>
          <w:szCs w:val="28"/>
          <w:lang w:eastAsia="lv-LV"/>
        </w:rPr>
        <w:t>un publisk</w:t>
      </w:r>
      <w:r w:rsidR="00F85EE5" w:rsidRPr="00E70C12">
        <w:rPr>
          <w:rFonts w:eastAsia="Times New Roman" w:cs="Times New Roman"/>
          <w:szCs w:val="28"/>
          <w:lang w:eastAsia="lv-LV"/>
        </w:rPr>
        <w:t xml:space="preserve">ām </w:t>
      </w:r>
      <w:r w:rsidR="00AE3D2F" w:rsidRPr="00E70C12">
        <w:rPr>
          <w:rFonts w:eastAsia="Times New Roman" w:cs="Times New Roman"/>
          <w:szCs w:val="28"/>
          <w:lang w:eastAsia="lv-LV"/>
        </w:rPr>
        <w:t>būvēm</w:t>
      </w:r>
      <w:r w:rsidR="00F85EE5" w:rsidRPr="00E70C12">
        <w:rPr>
          <w:rFonts w:eastAsia="Times New Roman" w:cs="Times New Roman"/>
          <w:szCs w:val="28"/>
          <w:lang w:eastAsia="lv-LV"/>
        </w:rPr>
        <w:t xml:space="preserve"> aprēķina pēc šī būvnormatīva pielikuma 5.tabulas kā būvei ar lielāko nepieciešamo ūdens patēriņu.</w:t>
      </w:r>
    </w:p>
    <w:p w14:paraId="761142B3" w14:textId="77777777" w:rsidR="00F85EE5" w:rsidRPr="00E70C12" w:rsidRDefault="00A0179A" w:rsidP="008F337A">
      <w:pPr>
        <w:jc w:val="both"/>
        <w:rPr>
          <w:rFonts w:eastAsia="Times New Roman" w:cs="Times New Roman"/>
          <w:szCs w:val="28"/>
          <w:lang w:eastAsia="lv-LV"/>
        </w:rPr>
      </w:pPr>
      <w:bookmarkStart w:id="45" w:name="p-223927"/>
      <w:bookmarkStart w:id="46" w:name="p23"/>
      <w:bookmarkEnd w:id="45"/>
      <w:bookmarkEnd w:id="46"/>
      <w:r w:rsidRPr="00E70C12">
        <w:rPr>
          <w:rFonts w:eastAsia="Times New Roman" w:cs="Times New Roman"/>
          <w:szCs w:val="28"/>
          <w:lang w:eastAsia="lv-LV"/>
        </w:rPr>
        <w:t>22. </w:t>
      </w:r>
      <w:r w:rsidR="00F85EE5" w:rsidRPr="00E70C12">
        <w:rPr>
          <w:rFonts w:eastAsia="Times New Roman" w:cs="Times New Roman"/>
          <w:szCs w:val="28"/>
          <w:lang w:eastAsia="lv-LV"/>
        </w:rPr>
        <w:t xml:space="preserve">Ārējās ugunsdzēsības ūdens patēriņu viena ugunsgrēka dzēšanai </w:t>
      </w:r>
      <w:r w:rsidR="00AE3D2F" w:rsidRPr="00E70C12">
        <w:rPr>
          <w:rFonts w:eastAsia="Times New Roman" w:cs="Times New Roman"/>
          <w:szCs w:val="28"/>
          <w:lang w:eastAsia="lv-LV"/>
        </w:rPr>
        <w:t>noliktavām un ražotnēm</w:t>
      </w:r>
      <w:r w:rsidR="00F85EE5" w:rsidRPr="00E70C12">
        <w:rPr>
          <w:rFonts w:eastAsia="Times New Roman" w:cs="Times New Roman"/>
          <w:szCs w:val="28"/>
          <w:lang w:eastAsia="lv-LV"/>
        </w:rPr>
        <w:t xml:space="preserve"> aprēķina pēc šī būvnormatīva pielikuma 6.tabulas kā būvei ar lielāko nepieciešamo ūdens patēriņu.</w:t>
      </w:r>
    </w:p>
    <w:p w14:paraId="0F38B674" w14:textId="77777777" w:rsidR="00F85EE5" w:rsidRPr="00E70C12" w:rsidRDefault="00A0179A" w:rsidP="008F337A">
      <w:pPr>
        <w:jc w:val="both"/>
        <w:rPr>
          <w:rFonts w:eastAsia="Times New Roman" w:cs="Times New Roman"/>
          <w:szCs w:val="28"/>
          <w:lang w:eastAsia="lv-LV"/>
        </w:rPr>
      </w:pPr>
      <w:bookmarkStart w:id="47" w:name="p-223928"/>
      <w:bookmarkStart w:id="48" w:name="p24"/>
      <w:bookmarkEnd w:id="47"/>
      <w:bookmarkEnd w:id="48"/>
      <w:r w:rsidRPr="00E70C12">
        <w:rPr>
          <w:rFonts w:eastAsia="Times New Roman" w:cs="Times New Roman"/>
          <w:szCs w:val="28"/>
          <w:lang w:eastAsia="lv-LV"/>
        </w:rPr>
        <w:t>23. </w:t>
      </w:r>
      <w:r w:rsidR="00F85EE5" w:rsidRPr="00E70C12">
        <w:rPr>
          <w:rFonts w:eastAsia="Times New Roman" w:cs="Times New Roman"/>
          <w:szCs w:val="28"/>
          <w:lang w:eastAsia="lv-LV"/>
        </w:rPr>
        <w:t>Ārējās ugunsdzēsības ūdens patēriņu viena ugunsgrēka dzēšanai objektiem ar sašķidrinātās gāzes rezervuāriem aprēķina pēc šī būvnormatīva pielikuma 7.tabulas.</w:t>
      </w:r>
    </w:p>
    <w:p w14:paraId="0DBC4980" w14:textId="77777777" w:rsidR="00F85EE5" w:rsidRPr="00E70C12" w:rsidRDefault="00A0179A" w:rsidP="008F337A">
      <w:pPr>
        <w:jc w:val="both"/>
        <w:rPr>
          <w:rFonts w:eastAsia="Times New Roman" w:cs="Times New Roman"/>
          <w:szCs w:val="28"/>
          <w:lang w:eastAsia="lv-LV"/>
        </w:rPr>
      </w:pPr>
      <w:bookmarkStart w:id="49" w:name="p-223929"/>
      <w:bookmarkStart w:id="50" w:name="p25"/>
      <w:bookmarkEnd w:id="49"/>
      <w:bookmarkEnd w:id="50"/>
      <w:r w:rsidRPr="00E70C12">
        <w:rPr>
          <w:rFonts w:eastAsia="Times New Roman" w:cs="Times New Roman"/>
          <w:szCs w:val="28"/>
          <w:lang w:eastAsia="lv-LV"/>
        </w:rPr>
        <w:t>24. </w:t>
      </w:r>
      <w:r w:rsidR="00F85EE5" w:rsidRPr="00E70C12">
        <w:rPr>
          <w:rFonts w:eastAsia="Times New Roman" w:cs="Times New Roman"/>
          <w:szCs w:val="28"/>
          <w:lang w:eastAsia="lv-LV"/>
        </w:rPr>
        <w:t xml:space="preserve">Ārējās ugunsdzēsības ūdens patēriņu viena ugunsgrēka dzēšanai objektiem ar naftas, naftas produktu un bīstamo ķīmisko vielu vai produktu rezervuāriem </w:t>
      </w:r>
      <w:r w:rsidR="00F85EE5" w:rsidRPr="00E70C12">
        <w:rPr>
          <w:rFonts w:eastAsia="Times New Roman" w:cs="Times New Roman"/>
          <w:szCs w:val="28"/>
          <w:lang w:eastAsia="lv-LV"/>
        </w:rPr>
        <w:lastRenderedPageBreak/>
        <w:t>aprēķina atbilstoši dzēšanai un atdzesēšanai nepieciešamajam ūdens patēriņam. Dzēšanai un atdzesēšanai nepieciešamais ūdens patēriņš ir šāds:</w:t>
      </w:r>
    </w:p>
    <w:p w14:paraId="0B5C6050"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2</w:t>
      </w:r>
      <w:r w:rsidR="00375E18" w:rsidRPr="00E70C12">
        <w:rPr>
          <w:rFonts w:eastAsia="Times New Roman" w:cs="Times New Roman"/>
          <w:szCs w:val="28"/>
          <w:lang w:eastAsia="lv-LV"/>
        </w:rPr>
        <w:t>4.1. </w:t>
      </w:r>
      <w:r w:rsidR="00A0179A" w:rsidRPr="00E70C12">
        <w:rPr>
          <w:rFonts w:eastAsia="Times New Roman" w:cs="Times New Roman"/>
          <w:szCs w:val="28"/>
          <w:lang w:eastAsia="lv-LV"/>
        </w:rPr>
        <w:t>putu šķīduma dzēšanai — </w:t>
      </w:r>
      <w:r w:rsidRPr="00E70C12">
        <w:rPr>
          <w:rFonts w:eastAsia="Times New Roman" w:cs="Times New Roman"/>
          <w:szCs w:val="28"/>
          <w:lang w:eastAsia="lv-LV"/>
        </w:rPr>
        <w:t>0,08 litri s</w:t>
      </w:r>
      <w:r w:rsidR="00A0179A" w:rsidRPr="00E70C12">
        <w:rPr>
          <w:rFonts w:eastAsia="Times New Roman" w:cs="Times New Roman"/>
          <w:szCs w:val="28"/>
          <w:lang w:eastAsia="lv-LV"/>
        </w:rPr>
        <w:t>ekundē uz kvadrātmetru (turpmāk </w:t>
      </w:r>
      <w:r w:rsidRPr="00E70C12">
        <w:rPr>
          <w:rFonts w:eastAsia="Times New Roman" w:cs="Times New Roman"/>
          <w:szCs w:val="28"/>
          <w:lang w:eastAsia="lv-LV"/>
        </w:rPr>
        <w:t>— l/s uz m</w:t>
      </w:r>
      <w:r w:rsidRPr="00E70C12">
        <w:rPr>
          <w:rFonts w:eastAsia="Times New Roman" w:cs="Times New Roman"/>
          <w:szCs w:val="28"/>
          <w:vertAlign w:val="superscript"/>
          <w:lang w:eastAsia="lv-LV"/>
        </w:rPr>
        <w:t>2</w:t>
      </w:r>
      <w:r w:rsidRPr="00E70C12">
        <w:rPr>
          <w:rFonts w:eastAsia="Times New Roman" w:cs="Times New Roman"/>
          <w:szCs w:val="28"/>
          <w:lang w:eastAsia="lv-LV"/>
        </w:rPr>
        <w:t>);</w:t>
      </w:r>
    </w:p>
    <w:p w14:paraId="71E78200" w14:textId="77777777" w:rsidR="00F85EE5" w:rsidRPr="00E70C12" w:rsidRDefault="00A0179A" w:rsidP="008F337A">
      <w:pPr>
        <w:jc w:val="both"/>
        <w:rPr>
          <w:rFonts w:eastAsia="Times New Roman" w:cs="Times New Roman"/>
          <w:szCs w:val="28"/>
          <w:lang w:eastAsia="lv-LV"/>
        </w:rPr>
      </w:pPr>
      <w:r w:rsidRPr="00E70C12">
        <w:rPr>
          <w:rFonts w:eastAsia="Times New Roman" w:cs="Times New Roman"/>
          <w:szCs w:val="28"/>
          <w:lang w:eastAsia="lv-LV"/>
        </w:rPr>
        <w:t>24</w:t>
      </w:r>
      <w:r w:rsidR="00F85EE5" w:rsidRPr="00E70C12">
        <w:rPr>
          <w:rFonts w:eastAsia="Times New Roman" w:cs="Times New Roman"/>
          <w:szCs w:val="28"/>
          <w:lang w:eastAsia="lv-LV"/>
        </w:rPr>
        <w:t>.2.</w:t>
      </w:r>
      <w:r w:rsidRPr="00E70C12">
        <w:rPr>
          <w:rFonts w:eastAsia="Times New Roman" w:cs="Times New Roman"/>
          <w:szCs w:val="28"/>
          <w:lang w:eastAsia="lv-LV"/>
        </w:rPr>
        <w:t> degoša rezervuāra atdzesēšanai — 0,5 litri sekundē uz metru (turpmāk </w:t>
      </w:r>
      <w:r w:rsidR="00F85EE5" w:rsidRPr="00E70C12">
        <w:rPr>
          <w:rFonts w:eastAsia="Times New Roman" w:cs="Times New Roman"/>
          <w:szCs w:val="28"/>
          <w:lang w:eastAsia="lv-LV"/>
        </w:rPr>
        <w:t>— l/s uz m) visam rezervuāra perimetram;</w:t>
      </w:r>
    </w:p>
    <w:p w14:paraId="597328E5"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2</w:t>
      </w:r>
      <w:r w:rsidR="00A0179A" w:rsidRPr="00E70C12">
        <w:rPr>
          <w:rFonts w:eastAsia="Times New Roman" w:cs="Times New Roman"/>
          <w:szCs w:val="28"/>
          <w:lang w:eastAsia="lv-LV"/>
        </w:rPr>
        <w:t>4.3. blakus rezervuāru atdzesēšanai — 0,2 </w:t>
      </w:r>
      <w:r w:rsidRPr="00E70C12">
        <w:rPr>
          <w:rFonts w:eastAsia="Times New Roman" w:cs="Times New Roman"/>
          <w:szCs w:val="28"/>
          <w:lang w:eastAsia="lv-LV"/>
        </w:rPr>
        <w:t>l/s uz m pusei rezervuāra perimetra;</w:t>
      </w:r>
    </w:p>
    <w:p w14:paraId="31F4AC70" w14:textId="77777777" w:rsidR="00F85EE5" w:rsidRPr="00E70C12" w:rsidRDefault="00A0179A" w:rsidP="008F337A">
      <w:pPr>
        <w:jc w:val="both"/>
        <w:rPr>
          <w:rFonts w:eastAsia="Times New Roman" w:cs="Times New Roman"/>
          <w:szCs w:val="28"/>
          <w:lang w:eastAsia="lv-LV"/>
        </w:rPr>
      </w:pPr>
      <w:r w:rsidRPr="00E70C12">
        <w:rPr>
          <w:rFonts w:eastAsia="Times New Roman" w:cs="Times New Roman"/>
          <w:szCs w:val="28"/>
          <w:lang w:eastAsia="lv-LV"/>
        </w:rPr>
        <w:t>24.4. </w:t>
      </w:r>
      <w:r w:rsidR="00F85EE5" w:rsidRPr="00E70C12">
        <w:rPr>
          <w:rFonts w:eastAsia="Times New Roman" w:cs="Times New Roman"/>
          <w:szCs w:val="28"/>
          <w:lang w:eastAsia="lv-LV"/>
        </w:rPr>
        <w:t xml:space="preserve">ūdens </w:t>
      </w:r>
      <w:r w:rsidRPr="00E70C12">
        <w:rPr>
          <w:rFonts w:eastAsia="Times New Roman" w:cs="Times New Roman"/>
          <w:szCs w:val="28"/>
          <w:lang w:eastAsia="lv-LV"/>
        </w:rPr>
        <w:t>aizsega iekārtām — 1 </w:t>
      </w:r>
      <w:r w:rsidR="00F85EE5" w:rsidRPr="00E70C12">
        <w:rPr>
          <w:rFonts w:eastAsia="Times New Roman" w:cs="Times New Roman"/>
          <w:szCs w:val="28"/>
          <w:lang w:eastAsia="lv-LV"/>
        </w:rPr>
        <w:t>l/s;</w:t>
      </w:r>
    </w:p>
    <w:p w14:paraId="128816F6"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2</w:t>
      </w:r>
      <w:r w:rsidR="00A0179A" w:rsidRPr="00E70C12">
        <w:rPr>
          <w:rFonts w:eastAsia="Times New Roman" w:cs="Times New Roman"/>
          <w:szCs w:val="28"/>
          <w:lang w:eastAsia="lv-LV"/>
        </w:rPr>
        <w:t>4</w:t>
      </w:r>
      <w:r w:rsidRPr="00E70C12">
        <w:rPr>
          <w:rFonts w:eastAsia="Times New Roman" w:cs="Times New Roman"/>
          <w:szCs w:val="28"/>
          <w:lang w:eastAsia="lv-LV"/>
        </w:rPr>
        <w:t>.5.</w:t>
      </w:r>
      <w:r w:rsidR="00A0179A" w:rsidRPr="00E70C12">
        <w:rPr>
          <w:rFonts w:eastAsia="Times New Roman" w:cs="Times New Roman"/>
          <w:szCs w:val="28"/>
          <w:lang w:eastAsia="lv-LV"/>
        </w:rPr>
        <w:t> </w:t>
      </w:r>
      <w:r w:rsidRPr="00E70C12">
        <w:rPr>
          <w:rFonts w:eastAsia="Times New Roman" w:cs="Times New Roman"/>
          <w:szCs w:val="28"/>
          <w:lang w:eastAsia="lv-LV"/>
        </w:rPr>
        <w:t>degvielas uzpildes stacijām ar pazemes rezervuāru kopējo tilpumu līdz 100 m</w:t>
      </w:r>
      <w:r w:rsidRPr="00E70C12">
        <w:rPr>
          <w:rFonts w:eastAsia="Times New Roman" w:cs="Times New Roman"/>
          <w:szCs w:val="28"/>
          <w:vertAlign w:val="superscript"/>
          <w:lang w:eastAsia="lv-LV"/>
        </w:rPr>
        <w:t>3</w:t>
      </w:r>
      <w:r w:rsidRPr="00E70C12">
        <w:rPr>
          <w:rFonts w:eastAsia="Times New Roman" w:cs="Times New Roman"/>
          <w:szCs w:val="28"/>
          <w:lang w:eastAsia="lv-LV"/>
        </w:rPr>
        <w:t> — 10</w:t>
      </w:r>
      <w:r w:rsidR="00A0179A" w:rsidRPr="00E70C12">
        <w:rPr>
          <w:rFonts w:eastAsia="Times New Roman" w:cs="Times New Roman"/>
          <w:szCs w:val="28"/>
          <w:lang w:eastAsia="lv-LV"/>
        </w:rPr>
        <w:t> </w:t>
      </w:r>
      <w:r w:rsidRPr="00E70C12">
        <w:rPr>
          <w:rFonts w:eastAsia="Times New Roman" w:cs="Times New Roman"/>
          <w:szCs w:val="28"/>
          <w:lang w:eastAsia="lv-LV"/>
        </w:rPr>
        <w:t>l/s;</w:t>
      </w:r>
    </w:p>
    <w:p w14:paraId="09E59FC8"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2</w:t>
      </w:r>
      <w:r w:rsidR="00A0179A" w:rsidRPr="00E70C12">
        <w:rPr>
          <w:rFonts w:eastAsia="Times New Roman" w:cs="Times New Roman"/>
          <w:szCs w:val="28"/>
          <w:lang w:eastAsia="lv-LV"/>
        </w:rPr>
        <w:t>4</w:t>
      </w:r>
      <w:r w:rsidRPr="00E70C12">
        <w:rPr>
          <w:rFonts w:eastAsia="Times New Roman" w:cs="Times New Roman"/>
          <w:szCs w:val="28"/>
          <w:lang w:eastAsia="lv-LV"/>
        </w:rPr>
        <w:t>.6.</w:t>
      </w:r>
      <w:r w:rsidR="00A0179A" w:rsidRPr="00E70C12">
        <w:rPr>
          <w:rFonts w:eastAsia="Times New Roman" w:cs="Times New Roman"/>
          <w:szCs w:val="28"/>
          <w:lang w:eastAsia="lv-LV"/>
        </w:rPr>
        <w:t> </w:t>
      </w:r>
      <w:r w:rsidRPr="00E70C12">
        <w:rPr>
          <w:rFonts w:eastAsia="Times New Roman" w:cs="Times New Roman"/>
          <w:szCs w:val="28"/>
          <w:lang w:eastAsia="lv-LV"/>
        </w:rPr>
        <w:t>degvielas uzpildes stacijām ar rezervuāru kopējo tilpumu līdz 200 m</w:t>
      </w:r>
      <w:r w:rsidRPr="00E70C12">
        <w:rPr>
          <w:rFonts w:eastAsia="Times New Roman" w:cs="Times New Roman"/>
          <w:szCs w:val="28"/>
          <w:vertAlign w:val="superscript"/>
          <w:lang w:eastAsia="lv-LV"/>
        </w:rPr>
        <w:t>3</w:t>
      </w:r>
      <w:r w:rsidRPr="00E70C12">
        <w:rPr>
          <w:rFonts w:eastAsia="Times New Roman" w:cs="Times New Roman"/>
          <w:szCs w:val="28"/>
          <w:lang w:eastAsia="lv-LV"/>
        </w:rPr>
        <w:t> — 15</w:t>
      </w:r>
      <w:r w:rsidR="00A0179A" w:rsidRPr="00E70C12">
        <w:rPr>
          <w:rFonts w:eastAsia="Times New Roman" w:cs="Times New Roman"/>
          <w:szCs w:val="28"/>
          <w:lang w:eastAsia="lv-LV"/>
        </w:rPr>
        <w:t> </w:t>
      </w:r>
      <w:r w:rsidRPr="00E70C12">
        <w:rPr>
          <w:rFonts w:eastAsia="Times New Roman" w:cs="Times New Roman"/>
          <w:szCs w:val="28"/>
          <w:lang w:eastAsia="lv-LV"/>
        </w:rPr>
        <w:t>l/s.</w:t>
      </w:r>
    </w:p>
    <w:p w14:paraId="492F68EA" w14:textId="77777777" w:rsidR="00F85EE5" w:rsidRPr="00E70C12" w:rsidRDefault="00A0179A" w:rsidP="008F337A">
      <w:pPr>
        <w:jc w:val="both"/>
        <w:rPr>
          <w:rFonts w:eastAsia="Times New Roman" w:cs="Times New Roman"/>
          <w:szCs w:val="28"/>
          <w:lang w:eastAsia="lv-LV"/>
        </w:rPr>
      </w:pPr>
      <w:bookmarkStart w:id="51" w:name="p-223930"/>
      <w:bookmarkStart w:id="52" w:name="p26"/>
      <w:bookmarkEnd w:id="51"/>
      <w:bookmarkEnd w:id="52"/>
      <w:r w:rsidRPr="00E70C12">
        <w:rPr>
          <w:rFonts w:eastAsia="Times New Roman" w:cs="Times New Roman"/>
          <w:szCs w:val="28"/>
          <w:lang w:eastAsia="lv-LV"/>
        </w:rPr>
        <w:t>25. </w:t>
      </w:r>
      <w:r w:rsidR="00F85EE5" w:rsidRPr="00E70C12">
        <w:rPr>
          <w:rFonts w:eastAsia="Times New Roman" w:cs="Times New Roman"/>
          <w:szCs w:val="28"/>
          <w:lang w:eastAsia="lv-LV"/>
        </w:rPr>
        <w:t>Ārējās ugunsdzēsības ūdens patēriņu viena ugunsgrēka dzēšanai atklātiem kokmateriālu glabāšanas laukumiem aprēķina pēc šī būvnormatīva pielikuma 8.tabulas.</w:t>
      </w:r>
    </w:p>
    <w:p w14:paraId="3AD8A7C2" w14:textId="77777777" w:rsidR="00F85EE5" w:rsidRPr="00E70C12" w:rsidRDefault="00A0179A" w:rsidP="008F337A">
      <w:pPr>
        <w:jc w:val="both"/>
        <w:rPr>
          <w:rFonts w:eastAsia="Times New Roman" w:cs="Times New Roman"/>
          <w:szCs w:val="28"/>
          <w:lang w:eastAsia="lv-LV"/>
        </w:rPr>
      </w:pPr>
      <w:bookmarkStart w:id="53" w:name="p-223931"/>
      <w:bookmarkStart w:id="54" w:name="p27"/>
      <w:bookmarkEnd w:id="53"/>
      <w:bookmarkEnd w:id="54"/>
      <w:r w:rsidRPr="00E70C12">
        <w:rPr>
          <w:rFonts w:eastAsia="Times New Roman" w:cs="Times New Roman"/>
          <w:szCs w:val="28"/>
          <w:lang w:eastAsia="lv-LV"/>
        </w:rPr>
        <w:t>26. </w:t>
      </w:r>
      <w:r w:rsidR="00F85EE5" w:rsidRPr="00E70C12">
        <w:rPr>
          <w:rFonts w:eastAsia="Times New Roman" w:cs="Times New Roman"/>
          <w:szCs w:val="28"/>
          <w:lang w:eastAsia="lv-LV"/>
        </w:rPr>
        <w:t>Ārējās ugunsdzēsības ūdens patēriņu viena ugunsgrēka dzēšanai atklātiem degtspējīgu materiālu, vielu un produktu glabāšanas laukumiem (piemēram, dzelzceļa mezglos, konteineru novietnēs) aprēķina attiecīgi pēc šī būvnormatīva pielikuma 5., 6., 7. un 8.tabulas.</w:t>
      </w:r>
    </w:p>
    <w:p w14:paraId="24A893A5" w14:textId="3EF26C0F" w:rsidR="00F85EE5" w:rsidRPr="00E70C12" w:rsidRDefault="00A0179A" w:rsidP="008F337A">
      <w:pPr>
        <w:jc w:val="both"/>
        <w:rPr>
          <w:rFonts w:eastAsia="Times New Roman" w:cs="Times New Roman"/>
          <w:szCs w:val="28"/>
          <w:lang w:eastAsia="lv-LV"/>
        </w:rPr>
      </w:pPr>
      <w:bookmarkStart w:id="55" w:name="p-223932"/>
      <w:bookmarkStart w:id="56" w:name="p28"/>
      <w:bookmarkEnd w:id="55"/>
      <w:bookmarkEnd w:id="56"/>
      <w:r w:rsidRPr="00E70C12">
        <w:rPr>
          <w:rFonts w:eastAsia="Times New Roman" w:cs="Times New Roman"/>
          <w:szCs w:val="28"/>
          <w:lang w:eastAsia="lv-LV"/>
        </w:rPr>
        <w:t>27. </w:t>
      </w:r>
      <w:r w:rsidR="00F85EE5" w:rsidRPr="00E70C12">
        <w:rPr>
          <w:rFonts w:eastAsia="Times New Roman" w:cs="Times New Roman"/>
          <w:szCs w:val="28"/>
          <w:lang w:eastAsia="lv-LV"/>
        </w:rPr>
        <w:t xml:space="preserve">Ja būve sadalīta ar ugunsdrošām sienām atbilstoši </w:t>
      </w:r>
      <w:r w:rsidR="00FB0F62" w:rsidRPr="00E70C12">
        <w:rPr>
          <w:rFonts w:eastAsia="Times New Roman" w:cs="Times New Roman"/>
          <w:szCs w:val="28"/>
          <w:lang w:eastAsia="lv-LV"/>
        </w:rPr>
        <w:t xml:space="preserve">būvnormatīvā par </w:t>
      </w:r>
      <w:r w:rsidR="00B62CC9" w:rsidRPr="00E70C12">
        <w:rPr>
          <w:rFonts w:eastAsia="Times New Roman" w:cs="Times New Roman"/>
          <w:szCs w:val="28"/>
          <w:lang w:eastAsia="lv-LV"/>
        </w:rPr>
        <w:t xml:space="preserve">būvju </w:t>
      </w:r>
      <w:r w:rsidR="00FB0F62" w:rsidRPr="00E70C12">
        <w:rPr>
          <w:rFonts w:eastAsia="Times New Roman" w:cs="Times New Roman"/>
          <w:szCs w:val="28"/>
          <w:lang w:eastAsia="lv-LV"/>
        </w:rPr>
        <w:t xml:space="preserve">ugunsdrošību </w:t>
      </w:r>
      <w:r w:rsidR="00F85EE5" w:rsidRPr="00E70C12">
        <w:rPr>
          <w:rFonts w:eastAsia="Times New Roman" w:cs="Times New Roman"/>
          <w:szCs w:val="28"/>
          <w:lang w:eastAsia="lv-LV"/>
        </w:rPr>
        <w:t>noteiktajām prasībām, ārējās ugunsdzēsības ūdens patēriņu nosaka atbilstoši tai būves daļai, kurai ir lielākais nepieciešamais ūdens patēriņš.</w:t>
      </w:r>
    </w:p>
    <w:p w14:paraId="7234F66F" w14:textId="77777777" w:rsidR="00F85EE5" w:rsidRPr="00E70C12" w:rsidRDefault="00A0179A" w:rsidP="008F337A">
      <w:pPr>
        <w:jc w:val="both"/>
        <w:rPr>
          <w:rFonts w:eastAsia="Times New Roman" w:cs="Times New Roman"/>
          <w:szCs w:val="28"/>
          <w:lang w:eastAsia="lv-LV"/>
        </w:rPr>
      </w:pPr>
      <w:bookmarkStart w:id="57" w:name="p-223933"/>
      <w:bookmarkStart w:id="58" w:name="p29"/>
      <w:bookmarkEnd w:id="57"/>
      <w:bookmarkEnd w:id="58"/>
      <w:r w:rsidRPr="00E70C12">
        <w:rPr>
          <w:rFonts w:eastAsia="Times New Roman" w:cs="Times New Roman"/>
          <w:szCs w:val="28"/>
          <w:lang w:eastAsia="lv-LV"/>
        </w:rPr>
        <w:t>28. </w:t>
      </w:r>
      <w:r w:rsidR="00F85EE5" w:rsidRPr="00E70C12">
        <w:rPr>
          <w:rFonts w:eastAsia="Times New Roman" w:cs="Times New Roman"/>
          <w:szCs w:val="28"/>
          <w:lang w:eastAsia="lv-LV"/>
        </w:rPr>
        <w:t xml:space="preserve">Ārējās ugunsdzēsības ūdens patēriņam apvienotajos ūdensvados ar stacionārām ugunsdzēsības šļūteņu, sprinkleru sistēmām un iekšējām ūdens aizsega iekārtām jābūt tādām, lai pirmās stundas laikā nodrošinātu lielāko kopējo ūdens patēriņu atbilstoši </w:t>
      </w:r>
      <w:r w:rsidR="00FB0F62" w:rsidRPr="00E70C12">
        <w:rPr>
          <w:rFonts w:eastAsia="Times New Roman" w:cs="Times New Roman"/>
          <w:szCs w:val="28"/>
          <w:lang w:eastAsia="lv-LV"/>
        </w:rPr>
        <w:t>būvnormatīvam par ēku iekšējo ūdensvadu un kanalizāciju</w:t>
      </w:r>
      <w:r w:rsidR="00F85EE5" w:rsidRPr="00E70C12">
        <w:rPr>
          <w:rFonts w:eastAsia="Times New Roman" w:cs="Times New Roman"/>
          <w:szCs w:val="28"/>
          <w:lang w:eastAsia="lv-LV"/>
        </w:rPr>
        <w:t xml:space="preserve"> un </w:t>
      </w:r>
      <w:r w:rsidR="009E461F" w:rsidRPr="00E70C12">
        <w:rPr>
          <w:rFonts w:eastAsia="Times New Roman" w:cs="Times New Roman"/>
          <w:szCs w:val="28"/>
          <w:lang w:eastAsia="lv-LV"/>
        </w:rPr>
        <w:t>piemērojamo standartu prasībām.</w:t>
      </w:r>
    </w:p>
    <w:p w14:paraId="74DEE3D3" w14:textId="77777777" w:rsidR="00F85EE5" w:rsidRPr="00E70C12" w:rsidRDefault="00A0179A" w:rsidP="008F337A">
      <w:pPr>
        <w:jc w:val="both"/>
        <w:rPr>
          <w:rFonts w:eastAsia="Times New Roman" w:cs="Times New Roman"/>
          <w:szCs w:val="28"/>
          <w:lang w:eastAsia="lv-LV"/>
        </w:rPr>
      </w:pPr>
      <w:bookmarkStart w:id="59" w:name="p-223934"/>
      <w:bookmarkStart w:id="60" w:name="p30"/>
      <w:bookmarkEnd w:id="59"/>
      <w:bookmarkEnd w:id="60"/>
      <w:r w:rsidRPr="00E70C12">
        <w:rPr>
          <w:rFonts w:eastAsia="Times New Roman" w:cs="Times New Roman"/>
          <w:szCs w:val="28"/>
          <w:lang w:eastAsia="lv-LV"/>
        </w:rPr>
        <w:t>29. </w:t>
      </w:r>
      <w:r w:rsidR="00F85EE5" w:rsidRPr="00E70C12">
        <w:rPr>
          <w:rFonts w:eastAsia="Times New Roman" w:cs="Times New Roman"/>
          <w:szCs w:val="28"/>
          <w:lang w:eastAsia="lv-LV"/>
        </w:rPr>
        <w:t xml:space="preserve">Ārējās ugunsdzēsības ūdens patēriņu putu dzēšanas, atdzesēšanas, lafetes stobru un ārējām ūdens aizsega iekārtām nosaka atbilstoši piemērojamo standartu </w:t>
      </w:r>
      <w:r w:rsidR="006255F9" w:rsidRPr="00E70C12">
        <w:rPr>
          <w:rFonts w:eastAsia="Times New Roman" w:cs="Times New Roman"/>
          <w:szCs w:val="28"/>
          <w:lang w:eastAsia="lv-LV"/>
        </w:rPr>
        <w:t>prasībām, ierēķinot papildus 25 </w:t>
      </w:r>
      <w:r w:rsidR="00F85EE5" w:rsidRPr="00E70C12">
        <w:rPr>
          <w:rFonts w:eastAsia="Times New Roman" w:cs="Times New Roman"/>
          <w:szCs w:val="28"/>
          <w:lang w:eastAsia="lv-LV"/>
        </w:rPr>
        <w:t xml:space="preserve">% ūdens patēriņa no hidrantu ūdens patēriņa atbilstoši šī būvnormatīva </w:t>
      </w:r>
      <w:r w:rsidR="00BE2BCF" w:rsidRPr="00E70C12">
        <w:rPr>
          <w:rFonts w:eastAsia="Times New Roman" w:cs="Times New Roman"/>
          <w:szCs w:val="28"/>
          <w:lang w:eastAsia="lv-LV"/>
        </w:rPr>
        <w:t>22., 23</w:t>
      </w:r>
      <w:r w:rsidR="00F85EE5" w:rsidRPr="00E70C12">
        <w:rPr>
          <w:rFonts w:eastAsia="Times New Roman" w:cs="Times New Roman"/>
          <w:szCs w:val="28"/>
          <w:lang w:eastAsia="lv-LV"/>
        </w:rPr>
        <w:t>., 2</w:t>
      </w:r>
      <w:r w:rsidR="00BE2BCF" w:rsidRPr="00E70C12">
        <w:rPr>
          <w:rFonts w:eastAsia="Times New Roman" w:cs="Times New Roman"/>
          <w:szCs w:val="28"/>
          <w:lang w:eastAsia="lv-LV"/>
        </w:rPr>
        <w:t>4</w:t>
      </w:r>
      <w:r w:rsidR="00F85EE5" w:rsidRPr="00E70C12">
        <w:rPr>
          <w:rFonts w:eastAsia="Times New Roman" w:cs="Times New Roman"/>
          <w:szCs w:val="28"/>
          <w:lang w:eastAsia="lv-LV"/>
        </w:rPr>
        <w:t>. un 2</w:t>
      </w:r>
      <w:r w:rsidR="00BE2BCF" w:rsidRPr="00E70C12">
        <w:rPr>
          <w:rFonts w:eastAsia="Times New Roman" w:cs="Times New Roman"/>
          <w:szCs w:val="28"/>
          <w:lang w:eastAsia="lv-LV"/>
        </w:rPr>
        <w:t>5</w:t>
      </w:r>
      <w:r w:rsidR="00F85EE5" w:rsidRPr="00E70C12">
        <w:rPr>
          <w:rFonts w:eastAsia="Times New Roman" w:cs="Times New Roman"/>
          <w:szCs w:val="28"/>
          <w:lang w:eastAsia="lv-LV"/>
        </w:rPr>
        <w:t>.</w:t>
      </w:r>
      <w:r w:rsidR="00375E18" w:rsidRPr="00E70C12">
        <w:rPr>
          <w:rFonts w:eastAsia="Times New Roman" w:cs="Times New Roman"/>
          <w:szCs w:val="28"/>
          <w:lang w:eastAsia="lv-LV"/>
        </w:rPr>
        <w:t> </w:t>
      </w:r>
      <w:r w:rsidR="00F85EE5" w:rsidRPr="00E70C12">
        <w:rPr>
          <w:rFonts w:eastAsia="Times New Roman" w:cs="Times New Roman"/>
          <w:szCs w:val="28"/>
          <w:lang w:eastAsia="lv-LV"/>
        </w:rPr>
        <w:t>punktam. Kopējais ūdens daudzums nedrīkst būt mazāks par šī būvnormatīva pielikuma 6. un 7.tabulā noteikto.</w:t>
      </w:r>
    </w:p>
    <w:p w14:paraId="25D71E40" w14:textId="34D59864" w:rsidR="00F85EE5" w:rsidRPr="00E70C12" w:rsidRDefault="00A0179A" w:rsidP="008F337A">
      <w:pPr>
        <w:jc w:val="both"/>
        <w:rPr>
          <w:rFonts w:eastAsia="Times New Roman" w:cs="Times New Roman"/>
          <w:szCs w:val="28"/>
          <w:lang w:eastAsia="lv-LV"/>
        </w:rPr>
      </w:pPr>
      <w:bookmarkStart w:id="61" w:name="p-223935"/>
      <w:bookmarkStart w:id="62" w:name="p31"/>
      <w:bookmarkEnd w:id="61"/>
      <w:bookmarkEnd w:id="62"/>
      <w:r w:rsidRPr="00E70C12">
        <w:rPr>
          <w:rFonts w:eastAsia="Times New Roman" w:cs="Times New Roman"/>
          <w:szCs w:val="28"/>
          <w:lang w:eastAsia="lv-LV"/>
        </w:rPr>
        <w:t>30. </w:t>
      </w:r>
      <w:r w:rsidR="00F85EE5" w:rsidRPr="00E70C12">
        <w:rPr>
          <w:rFonts w:eastAsia="Times New Roman" w:cs="Times New Roman"/>
          <w:szCs w:val="28"/>
          <w:lang w:eastAsia="lv-LV"/>
        </w:rPr>
        <w:t>Vienlaikus iespējamo ugunsgrēku skaits apdzīvotās vietās un ārpus tām izvietot</w:t>
      </w:r>
      <w:r w:rsidR="00C412EA" w:rsidRPr="00E70C12">
        <w:rPr>
          <w:rFonts w:eastAsia="Times New Roman" w:cs="Times New Roman"/>
          <w:szCs w:val="28"/>
          <w:lang w:eastAsia="lv-LV"/>
        </w:rPr>
        <w:t>ās</w:t>
      </w:r>
      <w:r w:rsidR="00F85EE5" w:rsidRPr="00E70C12">
        <w:rPr>
          <w:rFonts w:eastAsia="Times New Roman" w:cs="Times New Roman"/>
          <w:szCs w:val="28"/>
          <w:lang w:eastAsia="lv-LV"/>
        </w:rPr>
        <w:t xml:space="preserve"> </w:t>
      </w:r>
      <w:r w:rsidR="00C412EA" w:rsidRPr="00E70C12">
        <w:rPr>
          <w:rFonts w:eastAsia="Times New Roman" w:cs="Times New Roman"/>
          <w:szCs w:val="28"/>
          <w:lang w:eastAsia="lv-LV"/>
        </w:rPr>
        <w:t>ražotnēs</w:t>
      </w:r>
      <w:r w:rsidR="00F85EE5" w:rsidRPr="00E70C12">
        <w:rPr>
          <w:rFonts w:eastAsia="Times New Roman" w:cs="Times New Roman"/>
          <w:szCs w:val="28"/>
          <w:lang w:eastAsia="lv-LV"/>
        </w:rPr>
        <w:t xml:space="preserve"> un noliktavās ir atkarīgs no uzņēmuma vai noliktavas platības un ugunsbīstamības vai sprādzienbīstamības:</w:t>
      </w:r>
    </w:p>
    <w:p w14:paraId="48B035D2" w14:textId="48697044"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3</w:t>
      </w:r>
      <w:r w:rsidR="00A0179A" w:rsidRPr="00E70C12">
        <w:rPr>
          <w:rFonts w:eastAsia="Times New Roman" w:cs="Times New Roman"/>
          <w:szCs w:val="28"/>
          <w:lang w:eastAsia="lv-LV"/>
        </w:rPr>
        <w:t>0.1. ja attiecīgā platība ir 150 </w:t>
      </w:r>
      <w:r w:rsidRPr="00E70C12">
        <w:rPr>
          <w:rFonts w:eastAsia="Times New Roman" w:cs="Times New Roman"/>
          <w:szCs w:val="28"/>
          <w:lang w:eastAsia="lv-LV"/>
        </w:rPr>
        <w:t xml:space="preserve">ha un lielāka (naftas, naftas produktu, gāzes un bīstamo ķīmisko vielu vai produktu </w:t>
      </w:r>
      <w:r w:rsidR="00C412EA" w:rsidRPr="00E70C12">
        <w:rPr>
          <w:rFonts w:eastAsia="Times New Roman" w:cs="Times New Roman"/>
          <w:szCs w:val="28"/>
          <w:lang w:eastAsia="lv-LV"/>
        </w:rPr>
        <w:t>ražotnes</w:t>
      </w:r>
      <w:r w:rsidRPr="00E70C12">
        <w:rPr>
          <w:rFonts w:eastAsia="Times New Roman" w:cs="Times New Roman"/>
          <w:szCs w:val="28"/>
          <w:lang w:eastAsia="lv-LV"/>
        </w:rPr>
        <w:t xml:space="preserve"> vai noliktavu teritorijas platība</w:t>
      </w:r>
      <w:r w:rsidR="00A0179A" w:rsidRPr="00E70C12">
        <w:rPr>
          <w:rFonts w:eastAsia="Times New Roman" w:cs="Times New Roman"/>
          <w:szCs w:val="28"/>
          <w:lang w:eastAsia="lv-LV"/>
        </w:rPr>
        <w:t> </w:t>
      </w:r>
      <w:r w:rsidRPr="00E70C12">
        <w:rPr>
          <w:rFonts w:eastAsia="Times New Roman" w:cs="Times New Roman"/>
          <w:szCs w:val="28"/>
          <w:lang w:eastAsia="lv-LV"/>
        </w:rPr>
        <w:t>— 100</w:t>
      </w:r>
      <w:r w:rsidR="00A0179A" w:rsidRPr="00E70C12">
        <w:rPr>
          <w:rFonts w:eastAsia="Times New Roman" w:cs="Times New Roman"/>
          <w:szCs w:val="28"/>
          <w:lang w:eastAsia="lv-LV"/>
        </w:rPr>
        <w:t> </w:t>
      </w:r>
      <w:r w:rsidRPr="00E70C12">
        <w:rPr>
          <w:rFonts w:eastAsia="Times New Roman" w:cs="Times New Roman"/>
          <w:szCs w:val="28"/>
          <w:lang w:eastAsia="lv-LV"/>
        </w:rPr>
        <w:t>ha un lielāka), iespējami vienlaikus divi ugunsgrēki;</w:t>
      </w:r>
    </w:p>
    <w:p w14:paraId="2B0D9873" w14:textId="3ADF4CB0"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3</w:t>
      </w:r>
      <w:r w:rsidR="00A0179A" w:rsidRPr="00E70C12">
        <w:rPr>
          <w:rFonts w:eastAsia="Times New Roman" w:cs="Times New Roman"/>
          <w:szCs w:val="28"/>
          <w:lang w:eastAsia="lv-LV"/>
        </w:rPr>
        <w:t>0</w:t>
      </w:r>
      <w:r w:rsidRPr="00E70C12">
        <w:rPr>
          <w:rFonts w:eastAsia="Times New Roman" w:cs="Times New Roman"/>
          <w:szCs w:val="28"/>
          <w:lang w:eastAsia="lv-LV"/>
        </w:rPr>
        <w:t>.2.</w:t>
      </w:r>
      <w:r w:rsidR="00A0179A" w:rsidRPr="00E70C12">
        <w:rPr>
          <w:rFonts w:eastAsia="Times New Roman" w:cs="Times New Roman"/>
          <w:szCs w:val="28"/>
          <w:lang w:eastAsia="lv-LV"/>
        </w:rPr>
        <w:t> </w:t>
      </w:r>
      <w:r w:rsidRPr="00E70C12">
        <w:rPr>
          <w:rFonts w:eastAsia="Times New Roman" w:cs="Times New Roman"/>
          <w:szCs w:val="28"/>
          <w:lang w:eastAsia="lv-LV"/>
        </w:rPr>
        <w:t>ja atti</w:t>
      </w:r>
      <w:r w:rsidR="006255F9" w:rsidRPr="00E70C12">
        <w:rPr>
          <w:rFonts w:eastAsia="Times New Roman" w:cs="Times New Roman"/>
          <w:szCs w:val="28"/>
          <w:lang w:eastAsia="lv-LV"/>
        </w:rPr>
        <w:t>ecīgā platība ir mazāka par 150 </w:t>
      </w:r>
      <w:r w:rsidRPr="00E70C12">
        <w:rPr>
          <w:rFonts w:eastAsia="Times New Roman" w:cs="Times New Roman"/>
          <w:szCs w:val="28"/>
          <w:lang w:eastAsia="lv-LV"/>
        </w:rPr>
        <w:t xml:space="preserve">ha (naftas, naftas produktu, gāzes un bīstamo ķīmisko vielu vai produktu </w:t>
      </w:r>
      <w:r w:rsidR="00C412EA" w:rsidRPr="00E70C12">
        <w:rPr>
          <w:rFonts w:eastAsia="Times New Roman" w:cs="Times New Roman"/>
          <w:szCs w:val="28"/>
          <w:lang w:eastAsia="lv-LV"/>
        </w:rPr>
        <w:t xml:space="preserve">ražotnes </w:t>
      </w:r>
      <w:r w:rsidRPr="00E70C12">
        <w:rPr>
          <w:rFonts w:eastAsia="Times New Roman" w:cs="Times New Roman"/>
          <w:szCs w:val="28"/>
          <w:lang w:eastAsia="lv-LV"/>
        </w:rPr>
        <w:t>vai noliktavu terit</w:t>
      </w:r>
      <w:r w:rsidR="00A0179A" w:rsidRPr="00E70C12">
        <w:rPr>
          <w:rFonts w:eastAsia="Times New Roman" w:cs="Times New Roman"/>
          <w:szCs w:val="28"/>
          <w:lang w:eastAsia="lv-LV"/>
        </w:rPr>
        <w:t>orijas platība </w:t>
      </w:r>
      <w:r w:rsidR="006255F9" w:rsidRPr="00E70C12">
        <w:rPr>
          <w:rFonts w:eastAsia="Times New Roman" w:cs="Times New Roman"/>
          <w:szCs w:val="28"/>
          <w:lang w:eastAsia="lv-LV"/>
        </w:rPr>
        <w:t>— mazāka par 100 </w:t>
      </w:r>
      <w:r w:rsidRPr="00E70C12">
        <w:rPr>
          <w:rFonts w:eastAsia="Times New Roman" w:cs="Times New Roman"/>
          <w:szCs w:val="28"/>
          <w:lang w:eastAsia="lv-LV"/>
        </w:rPr>
        <w:t>ha), iespējams viens ugunsgrēks;</w:t>
      </w:r>
    </w:p>
    <w:p w14:paraId="439E417A"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3</w:t>
      </w:r>
      <w:r w:rsidR="00A0179A" w:rsidRPr="00E70C12">
        <w:rPr>
          <w:rFonts w:eastAsia="Times New Roman" w:cs="Times New Roman"/>
          <w:szCs w:val="28"/>
          <w:lang w:eastAsia="lv-LV"/>
        </w:rPr>
        <w:t>0</w:t>
      </w:r>
      <w:r w:rsidRPr="00E70C12">
        <w:rPr>
          <w:rFonts w:eastAsia="Times New Roman" w:cs="Times New Roman"/>
          <w:szCs w:val="28"/>
          <w:lang w:eastAsia="lv-LV"/>
        </w:rPr>
        <w:t>.3.</w:t>
      </w:r>
      <w:r w:rsidR="00A0179A" w:rsidRPr="00E70C12">
        <w:rPr>
          <w:rFonts w:eastAsia="Times New Roman" w:cs="Times New Roman"/>
          <w:szCs w:val="28"/>
          <w:lang w:eastAsia="lv-LV"/>
        </w:rPr>
        <w:t> </w:t>
      </w:r>
      <w:r w:rsidRPr="00E70C12">
        <w:rPr>
          <w:rFonts w:eastAsia="Times New Roman" w:cs="Times New Roman"/>
          <w:szCs w:val="28"/>
          <w:lang w:eastAsia="lv-LV"/>
        </w:rPr>
        <w:t xml:space="preserve">savrupās teritorijās izvietotos tehnoloģiski saistītos uzņēmumos ugunsgrēku skaitu pieņem kā atsevišķām teritorijām, ja tiek nodrošinātas </w:t>
      </w:r>
      <w:r w:rsidRPr="00E70C12">
        <w:rPr>
          <w:rFonts w:eastAsia="Times New Roman" w:cs="Times New Roman"/>
          <w:szCs w:val="28"/>
          <w:lang w:eastAsia="lv-LV"/>
        </w:rPr>
        <w:lastRenderedPageBreak/>
        <w:t>ugunsdrošību un būvniecību regulējošajos normatīvajos aktos noteiktās drošības un ugunsdrošības atstarpes.</w:t>
      </w:r>
    </w:p>
    <w:p w14:paraId="2942CD06" w14:textId="77777777" w:rsidR="00F85EE5" w:rsidRPr="00E70C12" w:rsidRDefault="00A0179A" w:rsidP="008F337A">
      <w:pPr>
        <w:jc w:val="both"/>
        <w:rPr>
          <w:rFonts w:eastAsia="Times New Roman" w:cs="Times New Roman"/>
          <w:szCs w:val="28"/>
          <w:lang w:eastAsia="lv-LV"/>
        </w:rPr>
      </w:pPr>
      <w:bookmarkStart w:id="63" w:name="p-223937"/>
      <w:bookmarkStart w:id="64" w:name="p32"/>
      <w:bookmarkEnd w:id="63"/>
      <w:bookmarkEnd w:id="64"/>
      <w:r w:rsidRPr="00E70C12">
        <w:rPr>
          <w:rFonts w:eastAsia="Times New Roman" w:cs="Times New Roman"/>
          <w:szCs w:val="28"/>
          <w:lang w:eastAsia="lv-LV"/>
        </w:rPr>
        <w:t>31. </w:t>
      </w:r>
      <w:r w:rsidR="00F85EE5" w:rsidRPr="00E70C12">
        <w:rPr>
          <w:rFonts w:eastAsia="Times New Roman" w:cs="Times New Roman"/>
          <w:szCs w:val="28"/>
          <w:lang w:eastAsia="lv-LV"/>
        </w:rPr>
        <w:t>Pieņem, ka ugunsgrēka dzēšanas ilgums ir trīs stundas.</w:t>
      </w:r>
    </w:p>
    <w:p w14:paraId="02C021A5" w14:textId="77777777" w:rsidR="00F85EE5" w:rsidRPr="00E70C12" w:rsidRDefault="00A0179A" w:rsidP="008F337A">
      <w:pPr>
        <w:jc w:val="both"/>
        <w:rPr>
          <w:rFonts w:eastAsia="Times New Roman" w:cs="Times New Roman"/>
          <w:szCs w:val="28"/>
          <w:lang w:eastAsia="lv-LV"/>
        </w:rPr>
      </w:pPr>
      <w:bookmarkStart w:id="65" w:name="p-223938"/>
      <w:bookmarkStart w:id="66" w:name="p33"/>
      <w:bookmarkEnd w:id="65"/>
      <w:bookmarkEnd w:id="66"/>
      <w:r w:rsidRPr="00E70C12">
        <w:rPr>
          <w:rFonts w:eastAsia="Times New Roman" w:cs="Times New Roman"/>
          <w:szCs w:val="28"/>
          <w:lang w:eastAsia="lv-LV"/>
        </w:rPr>
        <w:t>32. </w:t>
      </w:r>
      <w:r w:rsidR="00F85EE5" w:rsidRPr="00E70C12">
        <w:rPr>
          <w:rFonts w:eastAsia="Times New Roman" w:cs="Times New Roman"/>
          <w:szCs w:val="28"/>
          <w:lang w:eastAsia="lv-LV"/>
        </w:rPr>
        <w:t>Maksimālais ugunsdzēsības ūdens krājuma atjaunošanas laiks nedrīkst pārsniegt:</w:t>
      </w:r>
    </w:p>
    <w:p w14:paraId="1FD76ED7" w14:textId="52D7A686"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3</w:t>
      </w:r>
      <w:r w:rsidR="00A0179A" w:rsidRPr="00E70C12">
        <w:rPr>
          <w:rFonts w:eastAsia="Times New Roman" w:cs="Times New Roman"/>
          <w:szCs w:val="28"/>
          <w:lang w:eastAsia="lv-LV"/>
        </w:rPr>
        <w:t>2</w:t>
      </w:r>
      <w:r w:rsidRPr="00E70C12">
        <w:rPr>
          <w:rFonts w:eastAsia="Times New Roman" w:cs="Times New Roman"/>
          <w:szCs w:val="28"/>
          <w:lang w:eastAsia="lv-LV"/>
        </w:rPr>
        <w:t>.1.</w:t>
      </w:r>
      <w:r w:rsidR="00A0179A" w:rsidRPr="00E70C12">
        <w:rPr>
          <w:rFonts w:eastAsia="Times New Roman" w:cs="Times New Roman"/>
          <w:szCs w:val="28"/>
          <w:lang w:eastAsia="lv-LV"/>
        </w:rPr>
        <w:t> </w:t>
      </w:r>
      <w:r w:rsidRPr="00E70C12">
        <w:rPr>
          <w:rFonts w:eastAsia="Times New Roman" w:cs="Times New Roman"/>
          <w:szCs w:val="28"/>
          <w:lang w:eastAsia="lv-LV"/>
        </w:rPr>
        <w:t xml:space="preserve">naftas, naftas produktu, gāzes, bīstamo ķīmisko vielu, kā arī </w:t>
      </w:r>
      <w:r w:rsidR="00C412EA" w:rsidRPr="00E70C12">
        <w:rPr>
          <w:rFonts w:eastAsia="Times New Roman" w:cs="Times New Roman"/>
          <w:szCs w:val="28"/>
          <w:lang w:eastAsia="lv-LV"/>
        </w:rPr>
        <w:t>sprādzienbīstamās un ugunsbīstamā</w:t>
      </w:r>
      <w:r w:rsidRPr="00E70C12">
        <w:rPr>
          <w:rFonts w:eastAsia="Times New Roman" w:cs="Times New Roman"/>
          <w:szCs w:val="28"/>
          <w:lang w:eastAsia="lv-LV"/>
        </w:rPr>
        <w:t xml:space="preserve">s </w:t>
      </w:r>
      <w:r w:rsidR="00C412EA" w:rsidRPr="00E70C12">
        <w:rPr>
          <w:rFonts w:eastAsia="Times New Roman" w:cs="Times New Roman"/>
          <w:szCs w:val="28"/>
          <w:lang w:eastAsia="lv-LV"/>
        </w:rPr>
        <w:t>ražotnēs</w:t>
      </w:r>
      <w:r w:rsidR="00A0179A" w:rsidRPr="00E70C12">
        <w:rPr>
          <w:rFonts w:eastAsia="Times New Roman" w:cs="Times New Roman"/>
          <w:szCs w:val="28"/>
          <w:lang w:eastAsia="lv-LV"/>
        </w:rPr>
        <w:t xml:space="preserve"> un noliktavās — 24 </w:t>
      </w:r>
      <w:r w:rsidRPr="00E70C12">
        <w:rPr>
          <w:rFonts w:eastAsia="Times New Roman" w:cs="Times New Roman"/>
          <w:szCs w:val="28"/>
          <w:lang w:eastAsia="lv-LV"/>
        </w:rPr>
        <w:t>stundas;</w:t>
      </w:r>
    </w:p>
    <w:p w14:paraId="26C3F4EB"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3</w:t>
      </w:r>
      <w:r w:rsidR="00A0179A" w:rsidRPr="00E70C12">
        <w:rPr>
          <w:rFonts w:eastAsia="Times New Roman" w:cs="Times New Roman"/>
          <w:szCs w:val="28"/>
          <w:lang w:eastAsia="lv-LV"/>
        </w:rPr>
        <w:t>2</w:t>
      </w:r>
      <w:r w:rsidRPr="00E70C12">
        <w:rPr>
          <w:rFonts w:eastAsia="Times New Roman" w:cs="Times New Roman"/>
          <w:szCs w:val="28"/>
          <w:lang w:eastAsia="lv-LV"/>
        </w:rPr>
        <w:t>.2.</w:t>
      </w:r>
      <w:r w:rsidR="00A0179A" w:rsidRPr="00E70C12">
        <w:rPr>
          <w:rFonts w:eastAsia="Times New Roman" w:cs="Times New Roman"/>
          <w:szCs w:val="28"/>
          <w:lang w:eastAsia="lv-LV"/>
        </w:rPr>
        <w:t> </w:t>
      </w:r>
      <w:r w:rsidRPr="00E70C12">
        <w:rPr>
          <w:rFonts w:eastAsia="Times New Roman" w:cs="Times New Roman"/>
          <w:szCs w:val="28"/>
          <w:lang w:eastAsia="lv-LV"/>
        </w:rPr>
        <w:t>apdzīvotās vietās — 36 stundas;</w:t>
      </w:r>
    </w:p>
    <w:p w14:paraId="46979870"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3</w:t>
      </w:r>
      <w:r w:rsidR="00A0179A" w:rsidRPr="00E70C12">
        <w:rPr>
          <w:rFonts w:eastAsia="Times New Roman" w:cs="Times New Roman"/>
          <w:szCs w:val="28"/>
          <w:lang w:eastAsia="lv-LV"/>
        </w:rPr>
        <w:t>2</w:t>
      </w:r>
      <w:r w:rsidRPr="00E70C12">
        <w:rPr>
          <w:rFonts w:eastAsia="Times New Roman" w:cs="Times New Roman"/>
          <w:szCs w:val="28"/>
          <w:lang w:eastAsia="lv-LV"/>
        </w:rPr>
        <w:t>.3.</w:t>
      </w:r>
      <w:r w:rsidR="00A0179A" w:rsidRPr="00E70C12">
        <w:rPr>
          <w:rFonts w:eastAsia="Times New Roman" w:cs="Times New Roman"/>
          <w:szCs w:val="28"/>
          <w:lang w:eastAsia="lv-LV"/>
        </w:rPr>
        <w:t> </w:t>
      </w:r>
      <w:r w:rsidRPr="00E70C12">
        <w:rPr>
          <w:rFonts w:eastAsia="Times New Roman" w:cs="Times New Roman"/>
          <w:szCs w:val="28"/>
          <w:lang w:eastAsia="lv-LV"/>
        </w:rPr>
        <w:t>ārpus apdzīvotām vietām — 48 stundas.</w:t>
      </w:r>
    </w:p>
    <w:p w14:paraId="40BFDBF3" w14:textId="77777777" w:rsidR="00F85EE5" w:rsidRPr="00E70C12" w:rsidRDefault="00A0179A" w:rsidP="008F337A">
      <w:pPr>
        <w:jc w:val="both"/>
        <w:rPr>
          <w:rFonts w:eastAsia="Times New Roman" w:cs="Times New Roman"/>
          <w:szCs w:val="28"/>
          <w:lang w:eastAsia="lv-LV"/>
        </w:rPr>
      </w:pPr>
      <w:bookmarkStart w:id="67" w:name="p-223939"/>
      <w:bookmarkStart w:id="68" w:name="p34"/>
      <w:bookmarkStart w:id="69" w:name="p-201071"/>
      <w:bookmarkStart w:id="70" w:name="p35"/>
      <w:bookmarkEnd w:id="67"/>
      <w:bookmarkEnd w:id="68"/>
      <w:bookmarkEnd w:id="69"/>
      <w:bookmarkEnd w:id="70"/>
      <w:r w:rsidRPr="00E70C12">
        <w:rPr>
          <w:rFonts w:eastAsia="Times New Roman" w:cs="Times New Roman"/>
          <w:szCs w:val="28"/>
          <w:lang w:eastAsia="lv-LV"/>
        </w:rPr>
        <w:t>33. </w:t>
      </w:r>
      <w:r w:rsidR="00F85EE5" w:rsidRPr="00E70C12">
        <w:rPr>
          <w:rFonts w:eastAsia="Times New Roman" w:cs="Times New Roman"/>
          <w:szCs w:val="28"/>
          <w:lang w:eastAsia="lv-LV"/>
        </w:rPr>
        <w:t>Ugunsdzēsības ūdens krājuma atjaunošanas laikā drīkst samazināt ūdens padevi saimnieciskajām vajadzībām un pārtikai 1. un 2.</w:t>
      </w:r>
      <w:r w:rsidR="00375E18" w:rsidRPr="00E70C12">
        <w:rPr>
          <w:rFonts w:eastAsia="Times New Roman" w:cs="Times New Roman"/>
          <w:szCs w:val="28"/>
          <w:lang w:eastAsia="lv-LV"/>
        </w:rPr>
        <w:t> </w:t>
      </w:r>
      <w:r w:rsidR="00F85EE5" w:rsidRPr="00E70C12">
        <w:rPr>
          <w:rFonts w:eastAsia="Times New Roman" w:cs="Times New Roman"/>
          <w:szCs w:val="28"/>
          <w:lang w:eastAsia="lv-LV"/>
        </w:rPr>
        <w:t>kategorija</w:t>
      </w:r>
      <w:r w:rsidR="006255F9" w:rsidRPr="00E70C12">
        <w:rPr>
          <w:rFonts w:eastAsia="Times New Roman" w:cs="Times New Roman"/>
          <w:szCs w:val="28"/>
          <w:lang w:eastAsia="lv-LV"/>
        </w:rPr>
        <w:t>s ūdensapgādes sistēmās līdz 70 </w:t>
      </w:r>
      <w:r w:rsidR="00F85EE5" w:rsidRPr="00E70C12">
        <w:rPr>
          <w:rFonts w:eastAsia="Times New Roman" w:cs="Times New Roman"/>
          <w:szCs w:val="28"/>
          <w:lang w:eastAsia="lv-LV"/>
        </w:rPr>
        <w:t>% un 3.</w:t>
      </w:r>
      <w:r w:rsidR="00375E18" w:rsidRPr="00E70C12">
        <w:rPr>
          <w:rFonts w:eastAsia="Times New Roman" w:cs="Times New Roman"/>
          <w:szCs w:val="28"/>
          <w:lang w:eastAsia="lv-LV"/>
        </w:rPr>
        <w:t> </w:t>
      </w:r>
      <w:r w:rsidR="00F85EE5" w:rsidRPr="00E70C12">
        <w:rPr>
          <w:rFonts w:eastAsia="Times New Roman" w:cs="Times New Roman"/>
          <w:szCs w:val="28"/>
          <w:lang w:eastAsia="lv-LV"/>
        </w:rPr>
        <w:t>ka</w:t>
      </w:r>
      <w:r w:rsidRPr="00E70C12">
        <w:rPr>
          <w:rFonts w:eastAsia="Times New Roman" w:cs="Times New Roman"/>
          <w:szCs w:val="28"/>
          <w:lang w:eastAsia="lv-LV"/>
        </w:rPr>
        <w:t>tegorijas ūdensapgādes sistēmās –</w:t>
      </w:r>
      <w:r w:rsidR="00F85EE5" w:rsidRPr="00E70C12">
        <w:rPr>
          <w:rFonts w:eastAsia="Times New Roman" w:cs="Times New Roman"/>
          <w:szCs w:val="28"/>
          <w:lang w:eastAsia="lv-LV"/>
        </w:rPr>
        <w:t xml:space="preserve"> l</w:t>
      </w:r>
      <w:r w:rsidRPr="00E70C12">
        <w:rPr>
          <w:rFonts w:eastAsia="Times New Roman" w:cs="Times New Roman"/>
          <w:szCs w:val="28"/>
          <w:lang w:eastAsia="lv-LV"/>
        </w:rPr>
        <w:t>īdz 50 </w:t>
      </w:r>
      <w:r w:rsidR="00F85EE5" w:rsidRPr="00E70C12">
        <w:rPr>
          <w:rFonts w:eastAsia="Times New Roman" w:cs="Times New Roman"/>
          <w:szCs w:val="28"/>
          <w:lang w:eastAsia="lv-LV"/>
        </w:rPr>
        <w:t>% no aprēķina patēriņa. Ūdens padevi ražošanas vajadzībām paredz pēc avārijas grafika.</w:t>
      </w:r>
    </w:p>
    <w:p w14:paraId="1B65DC43" w14:textId="77777777" w:rsidR="0021486D" w:rsidRPr="00E70C12" w:rsidRDefault="0021486D" w:rsidP="008F337A">
      <w:pPr>
        <w:jc w:val="center"/>
        <w:rPr>
          <w:rFonts w:eastAsia="Times New Roman" w:cs="Times New Roman"/>
          <w:b/>
          <w:bCs/>
          <w:szCs w:val="28"/>
          <w:lang w:eastAsia="lv-LV"/>
        </w:rPr>
      </w:pPr>
      <w:bookmarkStart w:id="71" w:name="n2.3"/>
      <w:bookmarkEnd w:id="71"/>
    </w:p>
    <w:p w14:paraId="2DBFA7CB" w14:textId="77777777" w:rsidR="00F85EE5" w:rsidRPr="00E70C12" w:rsidRDefault="00F85EE5" w:rsidP="008F337A">
      <w:pPr>
        <w:jc w:val="center"/>
        <w:rPr>
          <w:rFonts w:eastAsia="Times New Roman" w:cs="Times New Roman"/>
          <w:b/>
          <w:bCs/>
          <w:szCs w:val="28"/>
          <w:lang w:eastAsia="lv-LV"/>
        </w:rPr>
      </w:pPr>
      <w:r w:rsidRPr="00E70C12">
        <w:rPr>
          <w:rFonts w:eastAsia="Times New Roman" w:cs="Times New Roman"/>
          <w:b/>
          <w:bCs/>
          <w:szCs w:val="28"/>
          <w:lang w:eastAsia="lv-LV"/>
        </w:rPr>
        <w:t>2.3. Spiediens ūdensapgādes sistēmās</w:t>
      </w:r>
    </w:p>
    <w:p w14:paraId="2C94EC17" w14:textId="3E8F682A" w:rsidR="00F85EE5" w:rsidRPr="00E70C12" w:rsidRDefault="00A0179A" w:rsidP="008F337A">
      <w:pPr>
        <w:jc w:val="both"/>
        <w:rPr>
          <w:rFonts w:eastAsia="Times New Roman" w:cs="Times New Roman"/>
          <w:szCs w:val="28"/>
          <w:lang w:eastAsia="lv-LV"/>
        </w:rPr>
      </w:pPr>
      <w:bookmarkStart w:id="72" w:name="p-201073"/>
      <w:bookmarkStart w:id="73" w:name="p36"/>
      <w:bookmarkEnd w:id="72"/>
      <w:bookmarkEnd w:id="73"/>
      <w:r w:rsidRPr="00E70C12">
        <w:rPr>
          <w:rFonts w:eastAsia="Times New Roman" w:cs="Times New Roman"/>
          <w:szCs w:val="28"/>
          <w:lang w:eastAsia="lv-LV"/>
        </w:rPr>
        <w:t>34. </w:t>
      </w:r>
      <w:r w:rsidR="00F85EE5" w:rsidRPr="00E70C12">
        <w:rPr>
          <w:rFonts w:eastAsia="Times New Roman" w:cs="Times New Roman"/>
          <w:szCs w:val="28"/>
          <w:lang w:eastAsia="lv-LV"/>
        </w:rPr>
        <w:t>Maksimālā ūdens patēriņa laikā minimālais ūdens spi</w:t>
      </w:r>
      <w:r w:rsidR="008B7147" w:rsidRPr="00E70C12">
        <w:rPr>
          <w:rFonts w:eastAsia="Times New Roman" w:cs="Times New Roman"/>
          <w:szCs w:val="28"/>
          <w:lang w:eastAsia="lv-LV"/>
        </w:rPr>
        <w:t xml:space="preserve">ediens apdzīvoto vietu </w:t>
      </w:r>
      <w:r w:rsidR="0042318F" w:rsidRPr="00E70C12">
        <w:rPr>
          <w:rFonts w:eastAsia="Times New Roman" w:cs="Times New Roman"/>
          <w:szCs w:val="28"/>
          <w:lang w:eastAsia="lv-LV"/>
        </w:rPr>
        <w:t>ūdensapgādes sistēmās</w:t>
      </w:r>
      <w:r w:rsidR="00F85EE5" w:rsidRPr="00E70C12">
        <w:rPr>
          <w:rFonts w:eastAsia="Times New Roman" w:cs="Times New Roman"/>
          <w:szCs w:val="28"/>
          <w:lang w:eastAsia="lv-LV"/>
        </w:rPr>
        <w:t xml:space="preserve"> (pie ievada </w:t>
      </w:r>
      <w:r w:rsidR="008B7147" w:rsidRPr="00E70C12">
        <w:rPr>
          <w:rFonts w:eastAsia="Times New Roman" w:cs="Times New Roman"/>
          <w:szCs w:val="28"/>
          <w:lang w:eastAsia="lv-LV"/>
        </w:rPr>
        <w:t>būvē</w:t>
      </w:r>
      <w:r w:rsidR="00F85EE5" w:rsidRPr="00E70C12">
        <w:rPr>
          <w:rFonts w:eastAsia="Times New Roman" w:cs="Times New Roman"/>
          <w:szCs w:val="28"/>
          <w:lang w:eastAsia="lv-LV"/>
        </w:rPr>
        <w:t xml:space="preserve"> zemes virsmas līmenī)</w:t>
      </w:r>
      <w:r w:rsidRPr="00E70C12">
        <w:rPr>
          <w:rFonts w:eastAsia="Times New Roman" w:cs="Times New Roman"/>
          <w:szCs w:val="28"/>
          <w:lang w:eastAsia="lv-LV"/>
        </w:rPr>
        <w:t xml:space="preserve"> vienstāva būvēm ir 0,1 </w:t>
      </w:r>
      <w:r w:rsidR="00F85EE5" w:rsidRPr="00E70C12">
        <w:rPr>
          <w:rFonts w:eastAsia="Times New Roman" w:cs="Times New Roman"/>
          <w:szCs w:val="28"/>
          <w:lang w:eastAsia="lv-LV"/>
        </w:rPr>
        <w:t xml:space="preserve">MPa; vairākstāvu </w:t>
      </w:r>
      <w:r w:rsidR="000235F1" w:rsidRPr="00E70C12">
        <w:rPr>
          <w:rFonts w:eastAsia="Times New Roman" w:cs="Times New Roman"/>
          <w:szCs w:val="28"/>
          <w:lang w:eastAsia="lv-LV"/>
        </w:rPr>
        <w:t>būvēm</w:t>
      </w:r>
      <w:r w:rsidR="00F85EE5" w:rsidRPr="00E70C12">
        <w:rPr>
          <w:rFonts w:eastAsia="Times New Roman" w:cs="Times New Roman"/>
          <w:szCs w:val="28"/>
          <w:lang w:eastAsia="lv-LV"/>
        </w:rPr>
        <w:t xml:space="preserve"> ūdens spiedienu palielina par 0,04</w:t>
      </w:r>
      <w:r w:rsidRPr="00E70C12">
        <w:rPr>
          <w:rFonts w:eastAsia="Times New Roman" w:cs="Times New Roman"/>
          <w:szCs w:val="28"/>
          <w:lang w:eastAsia="lv-LV"/>
        </w:rPr>
        <w:t> </w:t>
      </w:r>
      <w:r w:rsidR="00F85EE5" w:rsidRPr="00E70C12">
        <w:rPr>
          <w:rFonts w:eastAsia="Times New Roman" w:cs="Times New Roman"/>
          <w:szCs w:val="28"/>
          <w:lang w:eastAsia="lv-LV"/>
        </w:rPr>
        <w:t>MPa katram stāvam.</w:t>
      </w:r>
    </w:p>
    <w:p w14:paraId="683203EC" w14:textId="77777777" w:rsidR="00F85EE5" w:rsidRPr="00E70C12" w:rsidRDefault="00FA519A" w:rsidP="008F337A">
      <w:pPr>
        <w:jc w:val="both"/>
        <w:rPr>
          <w:rFonts w:eastAsia="Times New Roman" w:cs="Times New Roman"/>
          <w:szCs w:val="28"/>
          <w:lang w:eastAsia="lv-LV"/>
        </w:rPr>
      </w:pPr>
      <w:bookmarkStart w:id="74" w:name="p-201074"/>
      <w:bookmarkStart w:id="75" w:name="p37"/>
      <w:bookmarkEnd w:id="74"/>
      <w:bookmarkEnd w:id="75"/>
      <w:r w:rsidRPr="00E70C12">
        <w:rPr>
          <w:rFonts w:eastAsia="Times New Roman" w:cs="Times New Roman"/>
          <w:szCs w:val="28"/>
          <w:lang w:eastAsia="lv-LV"/>
        </w:rPr>
        <w:t>35. </w:t>
      </w:r>
      <w:r w:rsidR="00F85EE5" w:rsidRPr="00E70C12">
        <w:rPr>
          <w:rFonts w:eastAsia="Times New Roman" w:cs="Times New Roman"/>
          <w:szCs w:val="28"/>
          <w:lang w:eastAsia="lv-LV"/>
        </w:rPr>
        <w:t>Minimālā ūdens patēriņ</w:t>
      </w:r>
      <w:r w:rsidR="006255F9" w:rsidRPr="00E70C12">
        <w:rPr>
          <w:rFonts w:eastAsia="Times New Roman" w:cs="Times New Roman"/>
          <w:szCs w:val="28"/>
          <w:lang w:eastAsia="lv-LV"/>
        </w:rPr>
        <w:t>a laikā ūdens spiediens ir 0,03 </w:t>
      </w:r>
      <w:r w:rsidR="00F85EE5" w:rsidRPr="00E70C12">
        <w:rPr>
          <w:rFonts w:eastAsia="Times New Roman" w:cs="Times New Roman"/>
          <w:szCs w:val="28"/>
          <w:lang w:eastAsia="lv-LV"/>
        </w:rPr>
        <w:t>MPa katram stāvam, izņemot pirmo stāvu, nodrošinot ūdens padevi ūdens uzglabāšanas tilpnēs.</w:t>
      </w:r>
    </w:p>
    <w:p w14:paraId="61CD5F35" w14:textId="77777777" w:rsidR="00F85EE5" w:rsidRPr="00E70C12" w:rsidRDefault="00FA519A" w:rsidP="008F337A">
      <w:pPr>
        <w:jc w:val="both"/>
        <w:rPr>
          <w:rFonts w:eastAsia="Times New Roman" w:cs="Times New Roman"/>
          <w:szCs w:val="28"/>
          <w:lang w:eastAsia="lv-LV"/>
        </w:rPr>
      </w:pPr>
      <w:bookmarkStart w:id="76" w:name="p-201075"/>
      <w:bookmarkStart w:id="77" w:name="p38"/>
      <w:bookmarkEnd w:id="76"/>
      <w:bookmarkEnd w:id="77"/>
      <w:r w:rsidRPr="00E70C12">
        <w:rPr>
          <w:rFonts w:eastAsia="Times New Roman" w:cs="Times New Roman"/>
          <w:szCs w:val="28"/>
          <w:lang w:eastAsia="lv-LV"/>
        </w:rPr>
        <w:t>36. </w:t>
      </w:r>
      <w:r w:rsidR="00F85EE5" w:rsidRPr="00E70C12">
        <w:rPr>
          <w:rFonts w:eastAsia="Times New Roman" w:cs="Times New Roman"/>
          <w:szCs w:val="28"/>
          <w:lang w:eastAsia="lv-LV"/>
        </w:rPr>
        <w:t xml:space="preserve">Ja atsevišķas daudzstāvu ēkas vai to </w:t>
      </w:r>
      <w:r w:rsidR="007A5474" w:rsidRPr="00E70C12">
        <w:rPr>
          <w:rFonts w:eastAsia="Times New Roman" w:cs="Times New Roman"/>
          <w:szCs w:val="28"/>
          <w:lang w:eastAsia="lv-LV"/>
        </w:rPr>
        <w:t>kopas</w:t>
      </w:r>
      <w:r w:rsidR="00F85EE5" w:rsidRPr="00E70C12">
        <w:rPr>
          <w:rFonts w:eastAsia="Times New Roman" w:cs="Times New Roman"/>
          <w:szCs w:val="28"/>
          <w:lang w:eastAsia="lv-LV"/>
        </w:rPr>
        <w:t xml:space="preserve"> </w:t>
      </w:r>
      <w:r w:rsidR="007A5474" w:rsidRPr="00E70C12">
        <w:rPr>
          <w:rFonts w:eastAsia="Times New Roman" w:cs="Times New Roman"/>
          <w:szCs w:val="28"/>
          <w:lang w:eastAsia="lv-LV"/>
        </w:rPr>
        <w:t>būvētas</w:t>
      </w:r>
      <w:r w:rsidR="00F85EE5" w:rsidRPr="00E70C12">
        <w:rPr>
          <w:rFonts w:eastAsia="Times New Roman" w:cs="Times New Roman"/>
          <w:szCs w:val="28"/>
          <w:lang w:eastAsia="lv-LV"/>
        </w:rPr>
        <w:t xml:space="preserve"> apbūvē ar mazāku stāvu skaitu vai paaugstinātā vietā un tām nevar nodrošināt nepieciešamo ūdens spiedienu, drīkst paredzēt vietējās spiediena paaugstināšanas iekārtas saskaņā ar </w:t>
      </w:r>
      <w:r w:rsidR="00FB0F62" w:rsidRPr="00E70C12">
        <w:rPr>
          <w:rFonts w:eastAsia="Times New Roman" w:cs="Times New Roman"/>
          <w:szCs w:val="28"/>
          <w:lang w:eastAsia="lv-LV"/>
        </w:rPr>
        <w:t>būvnormatīvu par ēku iekšējo ūdensvadu un kanalizāciju</w:t>
      </w:r>
      <w:r w:rsidR="00F85EE5" w:rsidRPr="00E70C12">
        <w:rPr>
          <w:rFonts w:eastAsia="Times New Roman" w:cs="Times New Roman"/>
          <w:szCs w:val="28"/>
          <w:lang w:eastAsia="lv-LV"/>
        </w:rPr>
        <w:t>.</w:t>
      </w:r>
    </w:p>
    <w:p w14:paraId="1ECA525E" w14:textId="0DE8173D" w:rsidR="00F85EE5" w:rsidRPr="00E70C12" w:rsidRDefault="00FA519A" w:rsidP="008F337A">
      <w:pPr>
        <w:jc w:val="both"/>
        <w:rPr>
          <w:rFonts w:eastAsia="Times New Roman" w:cs="Times New Roman"/>
          <w:szCs w:val="28"/>
          <w:lang w:eastAsia="lv-LV"/>
        </w:rPr>
      </w:pPr>
      <w:bookmarkStart w:id="78" w:name="p-201076"/>
      <w:bookmarkStart w:id="79" w:name="p39"/>
      <w:bookmarkEnd w:id="78"/>
      <w:bookmarkEnd w:id="79"/>
      <w:r w:rsidRPr="00E70C12">
        <w:rPr>
          <w:rFonts w:eastAsia="Times New Roman" w:cs="Times New Roman"/>
          <w:szCs w:val="28"/>
          <w:lang w:eastAsia="lv-LV"/>
        </w:rPr>
        <w:t>37. </w:t>
      </w:r>
      <w:r w:rsidR="00F85EE5" w:rsidRPr="00E70C12">
        <w:rPr>
          <w:rFonts w:eastAsia="Times New Roman" w:cs="Times New Roman"/>
          <w:szCs w:val="28"/>
          <w:lang w:eastAsia="lv-LV"/>
        </w:rPr>
        <w:t xml:space="preserve">Pie brīvkrāniem </w:t>
      </w:r>
      <w:r w:rsidR="0042318F" w:rsidRPr="00E70C12">
        <w:rPr>
          <w:rFonts w:eastAsia="Times New Roman" w:cs="Times New Roman"/>
          <w:szCs w:val="28"/>
          <w:lang w:eastAsia="lv-LV"/>
        </w:rPr>
        <w:t>ūdensapgādes sistēmā</w:t>
      </w:r>
      <w:r w:rsidR="006255F9" w:rsidRPr="00E70C12">
        <w:rPr>
          <w:rFonts w:eastAsia="Times New Roman" w:cs="Times New Roman"/>
          <w:szCs w:val="28"/>
          <w:lang w:eastAsia="lv-LV"/>
        </w:rPr>
        <w:t xml:space="preserve"> jānodrošina 0,1 </w:t>
      </w:r>
      <w:r w:rsidR="00F85EE5" w:rsidRPr="00E70C12">
        <w:rPr>
          <w:rFonts w:eastAsia="Times New Roman" w:cs="Times New Roman"/>
          <w:szCs w:val="28"/>
          <w:lang w:eastAsia="lv-LV"/>
        </w:rPr>
        <w:t>MPa augsts spiediens.</w:t>
      </w:r>
    </w:p>
    <w:p w14:paraId="52C69905" w14:textId="44B447EC" w:rsidR="00F85EE5" w:rsidRPr="00E70C12" w:rsidRDefault="00FA519A" w:rsidP="008F337A">
      <w:pPr>
        <w:jc w:val="both"/>
        <w:rPr>
          <w:rFonts w:eastAsia="Times New Roman" w:cs="Times New Roman"/>
          <w:szCs w:val="28"/>
          <w:lang w:eastAsia="lv-LV"/>
        </w:rPr>
      </w:pPr>
      <w:bookmarkStart w:id="80" w:name="p-201077"/>
      <w:bookmarkStart w:id="81" w:name="p40"/>
      <w:bookmarkEnd w:id="80"/>
      <w:bookmarkEnd w:id="81"/>
      <w:r w:rsidRPr="00E70C12">
        <w:rPr>
          <w:rFonts w:eastAsia="Times New Roman" w:cs="Times New Roman"/>
          <w:szCs w:val="28"/>
          <w:lang w:eastAsia="lv-LV"/>
        </w:rPr>
        <w:t>38. </w:t>
      </w:r>
      <w:r w:rsidR="00F85EE5" w:rsidRPr="00E70C12">
        <w:rPr>
          <w:rFonts w:eastAsia="Times New Roman" w:cs="Times New Roman"/>
          <w:szCs w:val="28"/>
          <w:lang w:eastAsia="lv-LV"/>
        </w:rPr>
        <w:t xml:space="preserve">Ražošanas </w:t>
      </w:r>
      <w:r w:rsidR="0042318F" w:rsidRPr="00E70C12">
        <w:rPr>
          <w:rFonts w:eastAsia="Times New Roman" w:cs="Times New Roman"/>
          <w:szCs w:val="28"/>
          <w:lang w:eastAsia="lv-LV"/>
        </w:rPr>
        <w:t>ūdensapgādes sistēmās</w:t>
      </w:r>
      <w:r w:rsidR="00F85EE5" w:rsidRPr="00E70C12">
        <w:rPr>
          <w:rFonts w:eastAsia="Times New Roman" w:cs="Times New Roman"/>
          <w:szCs w:val="28"/>
          <w:lang w:eastAsia="lv-LV"/>
        </w:rPr>
        <w:t xml:space="preserve"> spiedienu pieņem atkarībā no tehnoloģijas prasībām.</w:t>
      </w:r>
    </w:p>
    <w:p w14:paraId="27E9297D" w14:textId="37608D48" w:rsidR="00F85EE5" w:rsidRPr="00E70C12" w:rsidRDefault="00FA519A" w:rsidP="008F337A">
      <w:pPr>
        <w:jc w:val="both"/>
        <w:rPr>
          <w:rFonts w:eastAsia="Times New Roman" w:cs="Times New Roman"/>
          <w:szCs w:val="28"/>
          <w:lang w:eastAsia="lv-LV"/>
        </w:rPr>
      </w:pPr>
      <w:bookmarkStart w:id="82" w:name="p-201078"/>
      <w:bookmarkStart w:id="83" w:name="p41"/>
      <w:bookmarkEnd w:id="82"/>
      <w:bookmarkEnd w:id="83"/>
      <w:r w:rsidRPr="00E70C12">
        <w:rPr>
          <w:rFonts w:eastAsia="Times New Roman" w:cs="Times New Roman"/>
          <w:szCs w:val="28"/>
          <w:lang w:eastAsia="lv-LV"/>
        </w:rPr>
        <w:t>39. </w:t>
      </w:r>
      <w:r w:rsidR="00F85EE5" w:rsidRPr="00E70C12">
        <w:rPr>
          <w:rFonts w:eastAsia="Times New Roman" w:cs="Times New Roman"/>
          <w:szCs w:val="28"/>
          <w:lang w:eastAsia="lv-LV"/>
        </w:rPr>
        <w:t xml:space="preserve">Spiediens </w:t>
      </w:r>
      <w:r w:rsidR="0042318F" w:rsidRPr="00E70C12">
        <w:rPr>
          <w:rFonts w:eastAsia="Times New Roman" w:cs="Times New Roman"/>
          <w:szCs w:val="28"/>
          <w:lang w:eastAsia="lv-LV"/>
        </w:rPr>
        <w:t>ūdensapgādes sistēmās</w:t>
      </w:r>
      <w:r w:rsidR="00F85EE5" w:rsidRPr="00E70C12">
        <w:rPr>
          <w:rFonts w:eastAsia="Times New Roman" w:cs="Times New Roman"/>
          <w:szCs w:val="28"/>
          <w:lang w:eastAsia="lv-LV"/>
        </w:rPr>
        <w:t xml:space="preserve"> dzeramā ūdens piegādei patērētājiem nedrīkst pārsniegt 0,6</w:t>
      </w:r>
      <w:r w:rsidR="006255F9" w:rsidRPr="00E70C12">
        <w:rPr>
          <w:rFonts w:eastAsia="Times New Roman" w:cs="Times New Roman"/>
          <w:szCs w:val="28"/>
          <w:lang w:eastAsia="lv-LV"/>
        </w:rPr>
        <w:t> </w:t>
      </w:r>
      <w:r w:rsidR="00F85EE5" w:rsidRPr="00E70C12">
        <w:rPr>
          <w:rFonts w:eastAsia="Times New Roman" w:cs="Times New Roman"/>
          <w:szCs w:val="28"/>
          <w:lang w:eastAsia="lv-LV"/>
        </w:rPr>
        <w:t>MPa. Ja spiediens pie patērētāja pārsniedz 0,6</w:t>
      </w:r>
      <w:r w:rsidR="006255F9" w:rsidRPr="00E70C12">
        <w:rPr>
          <w:rFonts w:eastAsia="Times New Roman" w:cs="Times New Roman"/>
          <w:szCs w:val="28"/>
          <w:lang w:eastAsia="lv-LV"/>
        </w:rPr>
        <w:t> </w:t>
      </w:r>
      <w:r w:rsidR="00F85EE5" w:rsidRPr="00E70C12">
        <w:rPr>
          <w:rFonts w:eastAsia="Times New Roman" w:cs="Times New Roman"/>
          <w:szCs w:val="28"/>
          <w:lang w:eastAsia="lv-LV"/>
        </w:rPr>
        <w:t xml:space="preserve">MPa, atsevišķām ēkām vai </w:t>
      </w:r>
      <w:r w:rsidR="00AE3D2F" w:rsidRPr="00E70C12">
        <w:rPr>
          <w:rFonts w:eastAsia="Times New Roman" w:cs="Times New Roman"/>
          <w:szCs w:val="28"/>
          <w:lang w:eastAsia="lv-LV"/>
        </w:rPr>
        <w:t>to kopām</w:t>
      </w:r>
      <w:r w:rsidR="00F85EE5" w:rsidRPr="00E70C12">
        <w:rPr>
          <w:rFonts w:eastAsia="Times New Roman" w:cs="Times New Roman"/>
          <w:szCs w:val="28"/>
          <w:lang w:eastAsia="lv-LV"/>
        </w:rPr>
        <w:t xml:space="preserve"> paredz spiediena regulēšanas iekārtas vai ūdensapgādes sistēmas zonēšanu.</w:t>
      </w:r>
    </w:p>
    <w:p w14:paraId="36E95DA1" w14:textId="2BCA08CF" w:rsidR="00F85EE5" w:rsidRPr="00E70C12" w:rsidRDefault="00FA519A" w:rsidP="008F337A">
      <w:pPr>
        <w:jc w:val="both"/>
        <w:rPr>
          <w:rFonts w:eastAsia="Times New Roman" w:cs="Times New Roman"/>
          <w:szCs w:val="28"/>
          <w:lang w:eastAsia="lv-LV"/>
        </w:rPr>
      </w:pPr>
      <w:bookmarkStart w:id="84" w:name="p-223940"/>
      <w:bookmarkStart w:id="85" w:name="p42"/>
      <w:bookmarkEnd w:id="84"/>
      <w:bookmarkEnd w:id="85"/>
      <w:r w:rsidRPr="00E70C12">
        <w:rPr>
          <w:rFonts w:eastAsia="Times New Roman" w:cs="Times New Roman"/>
          <w:szCs w:val="28"/>
          <w:lang w:eastAsia="lv-LV"/>
        </w:rPr>
        <w:t>40. </w:t>
      </w:r>
      <w:r w:rsidR="00F85EE5" w:rsidRPr="00E70C12">
        <w:rPr>
          <w:rFonts w:eastAsia="Times New Roman" w:cs="Times New Roman"/>
          <w:szCs w:val="28"/>
          <w:lang w:eastAsia="lv-LV"/>
        </w:rPr>
        <w:t xml:space="preserve">Ugunsdzēsības </w:t>
      </w:r>
      <w:r w:rsidR="0042318F" w:rsidRPr="00E70C12">
        <w:rPr>
          <w:rFonts w:eastAsia="Times New Roman" w:cs="Times New Roman"/>
          <w:szCs w:val="28"/>
          <w:lang w:eastAsia="lv-LV"/>
        </w:rPr>
        <w:t>ūdensapgādes sistēmās</w:t>
      </w:r>
      <w:r w:rsidR="00F85EE5" w:rsidRPr="00E70C12">
        <w:rPr>
          <w:rFonts w:eastAsia="Times New Roman" w:cs="Times New Roman"/>
          <w:szCs w:val="28"/>
          <w:lang w:eastAsia="lv-LV"/>
        </w:rPr>
        <w:t xml:space="preserve"> parasti ir zemspiediena; augstspiediena ugunsdzēsības </w:t>
      </w:r>
      <w:r w:rsidR="0042318F" w:rsidRPr="00E70C12">
        <w:rPr>
          <w:rFonts w:eastAsia="Times New Roman" w:cs="Times New Roman"/>
          <w:szCs w:val="28"/>
          <w:lang w:eastAsia="lv-LV"/>
        </w:rPr>
        <w:t>ūdensapgādes sistēmu</w:t>
      </w:r>
      <w:r w:rsidR="008B7147" w:rsidRPr="00E70C12">
        <w:rPr>
          <w:rFonts w:eastAsia="Times New Roman" w:cs="Times New Roman"/>
          <w:szCs w:val="28"/>
          <w:lang w:eastAsia="lv-LV"/>
        </w:rPr>
        <w:t xml:space="preserve"> </w:t>
      </w:r>
      <w:r w:rsidR="00F85EE5" w:rsidRPr="00E70C12">
        <w:rPr>
          <w:rFonts w:eastAsia="Times New Roman" w:cs="Times New Roman"/>
          <w:szCs w:val="28"/>
          <w:lang w:eastAsia="lv-LV"/>
        </w:rPr>
        <w:t xml:space="preserve">drīkst projektēt, ja ir atbilstošs pamatojums. Augstspiediena ugunsdzēsības </w:t>
      </w:r>
      <w:r w:rsidR="0042318F" w:rsidRPr="00E70C12">
        <w:rPr>
          <w:rFonts w:eastAsia="Times New Roman" w:cs="Times New Roman"/>
          <w:szCs w:val="28"/>
          <w:lang w:eastAsia="lv-LV"/>
        </w:rPr>
        <w:t>ūdensapgādes sistēmās</w:t>
      </w:r>
      <w:r w:rsidR="00F85EE5" w:rsidRPr="00E70C12">
        <w:rPr>
          <w:rFonts w:eastAsia="Times New Roman" w:cs="Times New Roman"/>
          <w:szCs w:val="28"/>
          <w:lang w:eastAsia="lv-LV"/>
        </w:rPr>
        <w:t xml:space="preserve"> stacionāro ugunsdzēsības sūkņu iedarbināšanu nodrošina piecu minūšu laikā pēc signāla saņemšanas par ugunsgrēka izcelšanos.</w:t>
      </w:r>
    </w:p>
    <w:p w14:paraId="31B9AC53" w14:textId="4064BD76" w:rsidR="00F85EE5" w:rsidRPr="00E70C12" w:rsidRDefault="00FA519A" w:rsidP="008F337A">
      <w:pPr>
        <w:jc w:val="both"/>
        <w:rPr>
          <w:rFonts w:eastAsia="Times New Roman" w:cs="Times New Roman"/>
          <w:szCs w:val="28"/>
          <w:lang w:eastAsia="lv-LV"/>
        </w:rPr>
      </w:pPr>
      <w:bookmarkStart w:id="86" w:name="p-201080"/>
      <w:bookmarkStart w:id="87" w:name="p43"/>
      <w:bookmarkEnd w:id="86"/>
      <w:bookmarkEnd w:id="87"/>
      <w:r w:rsidRPr="00E70C12">
        <w:rPr>
          <w:rFonts w:eastAsia="Times New Roman" w:cs="Times New Roman"/>
          <w:szCs w:val="28"/>
          <w:lang w:eastAsia="lv-LV"/>
        </w:rPr>
        <w:t>41. </w:t>
      </w:r>
      <w:r w:rsidR="00F85EE5" w:rsidRPr="00E70C12">
        <w:rPr>
          <w:rFonts w:eastAsia="Times New Roman" w:cs="Times New Roman"/>
          <w:szCs w:val="28"/>
          <w:lang w:eastAsia="lv-LV"/>
        </w:rPr>
        <w:t xml:space="preserve">Zemspiediena ugunsdzēsības </w:t>
      </w:r>
      <w:r w:rsidR="0042318F" w:rsidRPr="00E70C12">
        <w:rPr>
          <w:rFonts w:eastAsia="Times New Roman" w:cs="Times New Roman"/>
          <w:szCs w:val="28"/>
          <w:lang w:eastAsia="lv-LV"/>
        </w:rPr>
        <w:t>ūdensapgādes sistēmas</w:t>
      </w:r>
      <w:r w:rsidR="008B7147" w:rsidRPr="00E70C12">
        <w:rPr>
          <w:rFonts w:eastAsia="Times New Roman" w:cs="Times New Roman"/>
          <w:szCs w:val="28"/>
          <w:lang w:eastAsia="lv-LV"/>
        </w:rPr>
        <w:t xml:space="preserve"> </w:t>
      </w:r>
      <w:r w:rsidR="00F85EE5" w:rsidRPr="00E70C12">
        <w:rPr>
          <w:rFonts w:eastAsia="Times New Roman" w:cs="Times New Roman"/>
          <w:szCs w:val="28"/>
          <w:lang w:eastAsia="lv-LV"/>
        </w:rPr>
        <w:t>spiedienam</w:t>
      </w:r>
      <w:r w:rsidR="006255F9" w:rsidRPr="00E70C12">
        <w:rPr>
          <w:rFonts w:eastAsia="Times New Roman" w:cs="Times New Roman"/>
          <w:szCs w:val="28"/>
          <w:lang w:eastAsia="lv-LV"/>
        </w:rPr>
        <w:t> </w:t>
      </w:r>
      <w:r w:rsidR="00F85EE5" w:rsidRPr="00E70C12">
        <w:rPr>
          <w:rFonts w:eastAsia="Times New Roman" w:cs="Times New Roman"/>
          <w:szCs w:val="28"/>
          <w:lang w:eastAsia="lv-LV"/>
        </w:rPr>
        <w:t>(zemes virsmas līmenī) uguns</w:t>
      </w:r>
      <w:r w:rsidR="006255F9" w:rsidRPr="00E70C12">
        <w:rPr>
          <w:rFonts w:eastAsia="Times New Roman" w:cs="Times New Roman"/>
          <w:szCs w:val="28"/>
          <w:lang w:eastAsia="lv-LV"/>
        </w:rPr>
        <w:t>dzēsības brīdī jābūt vismaz 0,1 </w:t>
      </w:r>
      <w:r w:rsidR="00F85EE5" w:rsidRPr="00E70C12">
        <w:rPr>
          <w:rFonts w:eastAsia="Times New Roman" w:cs="Times New Roman"/>
          <w:szCs w:val="28"/>
          <w:lang w:eastAsia="lv-LV"/>
        </w:rPr>
        <w:t xml:space="preserve">MPa. Augstspiediena ugunsdzēsības </w:t>
      </w:r>
      <w:r w:rsidR="0042318F" w:rsidRPr="00E70C12">
        <w:rPr>
          <w:rFonts w:eastAsia="Times New Roman" w:cs="Times New Roman"/>
          <w:szCs w:val="28"/>
          <w:lang w:eastAsia="lv-LV"/>
        </w:rPr>
        <w:t>ūdensapgādes sistēmas</w:t>
      </w:r>
      <w:r w:rsidR="00F85EE5" w:rsidRPr="00E70C12">
        <w:rPr>
          <w:rFonts w:eastAsia="Times New Roman" w:cs="Times New Roman"/>
          <w:szCs w:val="28"/>
          <w:lang w:eastAsia="lv-LV"/>
        </w:rPr>
        <w:t xml:space="preserve"> spiedienam </w:t>
      </w:r>
      <w:r w:rsidRPr="00E70C12">
        <w:rPr>
          <w:rFonts w:eastAsia="Times New Roman" w:cs="Times New Roman"/>
          <w:szCs w:val="28"/>
          <w:lang w:eastAsia="lv-LV"/>
        </w:rPr>
        <w:t>jānodrošina kompakta strūkla 10 </w:t>
      </w:r>
      <w:r w:rsidR="00F85EE5" w:rsidRPr="00E70C12">
        <w:rPr>
          <w:rFonts w:eastAsia="Times New Roman" w:cs="Times New Roman"/>
          <w:szCs w:val="28"/>
          <w:lang w:eastAsia="lv-LV"/>
        </w:rPr>
        <w:t xml:space="preserve">m augstumā ar pilnu ugunsdzēsības ūdens patēriņu, ja ugunsdzēsības stobrs </w:t>
      </w:r>
      <w:r w:rsidR="007A5474" w:rsidRPr="00E70C12">
        <w:rPr>
          <w:rFonts w:eastAsia="Times New Roman" w:cs="Times New Roman"/>
          <w:szCs w:val="28"/>
          <w:lang w:eastAsia="lv-LV"/>
        </w:rPr>
        <w:lastRenderedPageBreak/>
        <w:t>ierīkots</w:t>
      </w:r>
      <w:r w:rsidR="00F85EE5" w:rsidRPr="00E70C12">
        <w:rPr>
          <w:rFonts w:eastAsia="Times New Roman" w:cs="Times New Roman"/>
          <w:szCs w:val="28"/>
          <w:lang w:eastAsia="lv-LV"/>
        </w:rPr>
        <w:t xml:space="preserve"> augstākās ēkas augstākajā punktā. Apvienotajā </w:t>
      </w:r>
      <w:r w:rsidR="0042318F" w:rsidRPr="00E70C12">
        <w:rPr>
          <w:rFonts w:eastAsia="Times New Roman" w:cs="Times New Roman"/>
          <w:szCs w:val="28"/>
          <w:lang w:eastAsia="lv-LV"/>
        </w:rPr>
        <w:t>ūdensapgādes sistēmā</w:t>
      </w:r>
      <w:r w:rsidR="00F85EE5" w:rsidRPr="00E70C12">
        <w:rPr>
          <w:rFonts w:eastAsia="Times New Roman" w:cs="Times New Roman"/>
          <w:szCs w:val="28"/>
          <w:lang w:eastAsia="lv-LV"/>
        </w:rPr>
        <w:t xml:space="preserve"> ūdens spiediens nedrīkst pārsniegt 0,6</w:t>
      </w:r>
      <w:r w:rsidR="006255F9" w:rsidRPr="00E70C12">
        <w:rPr>
          <w:rFonts w:eastAsia="Times New Roman" w:cs="Times New Roman"/>
          <w:szCs w:val="28"/>
          <w:lang w:eastAsia="lv-LV"/>
        </w:rPr>
        <w:t> </w:t>
      </w:r>
      <w:r w:rsidR="00F85EE5" w:rsidRPr="00E70C12">
        <w:rPr>
          <w:rFonts w:eastAsia="Times New Roman" w:cs="Times New Roman"/>
          <w:szCs w:val="28"/>
          <w:lang w:eastAsia="lv-LV"/>
        </w:rPr>
        <w:t>MPa.</w:t>
      </w:r>
    </w:p>
    <w:p w14:paraId="3B14C6E4" w14:textId="77777777" w:rsidR="0021486D" w:rsidRPr="00E70C12" w:rsidRDefault="0021486D" w:rsidP="008F337A">
      <w:pPr>
        <w:jc w:val="center"/>
        <w:rPr>
          <w:rFonts w:eastAsia="Times New Roman" w:cs="Times New Roman"/>
          <w:b/>
          <w:bCs/>
          <w:szCs w:val="28"/>
          <w:lang w:eastAsia="lv-LV"/>
        </w:rPr>
      </w:pPr>
      <w:bookmarkStart w:id="88" w:name="n3"/>
      <w:bookmarkEnd w:id="88"/>
    </w:p>
    <w:p w14:paraId="271EF165" w14:textId="77777777" w:rsidR="00F85EE5" w:rsidRPr="00E70C12" w:rsidRDefault="00F85EE5" w:rsidP="008F337A">
      <w:pPr>
        <w:jc w:val="center"/>
        <w:rPr>
          <w:rFonts w:eastAsia="Times New Roman" w:cs="Times New Roman"/>
          <w:b/>
          <w:bCs/>
          <w:szCs w:val="28"/>
          <w:lang w:eastAsia="lv-LV"/>
        </w:rPr>
      </w:pPr>
      <w:r w:rsidRPr="00E70C12">
        <w:rPr>
          <w:rFonts w:eastAsia="Times New Roman" w:cs="Times New Roman"/>
          <w:b/>
          <w:bCs/>
          <w:szCs w:val="28"/>
          <w:lang w:eastAsia="lv-LV"/>
        </w:rPr>
        <w:t>3. Ūdensapgādes sistēmas un shēmas</w:t>
      </w:r>
    </w:p>
    <w:p w14:paraId="691F7DFD" w14:textId="77777777" w:rsidR="00F85EE5" w:rsidRPr="00E70C12" w:rsidRDefault="00FA519A" w:rsidP="008F337A">
      <w:pPr>
        <w:jc w:val="both"/>
        <w:rPr>
          <w:rFonts w:eastAsia="Times New Roman" w:cs="Times New Roman"/>
          <w:szCs w:val="28"/>
          <w:lang w:eastAsia="lv-LV"/>
        </w:rPr>
      </w:pPr>
      <w:bookmarkStart w:id="89" w:name="p-223941"/>
      <w:bookmarkStart w:id="90" w:name="p43.1"/>
      <w:bookmarkEnd w:id="89"/>
      <w:bookmarkEnd w:id="90"/>
      <w:r w:rsidRPr="00E70C12">
        <w:rPr>
          <w:rFonts w:eastAsia="Times New Roman" w:cs="Times New Roman"/>
          <w:szCs w:val="28"/>
          <w:lang w:eastAsia="lv-LV"/>
        </w:rPr>
        <w:t>42.</w:t>
      </w:r>
      <w:r w:rsidR="00F85EE5" w:rsidRPr="00E70C12">
        <w:rPr>
          <w:rFonts w:eastAsia="Times New Roman" w:cs="Times New Roman"/>
          <w:szCs w:val="28"/>
          <w:lang w:eastAsia="lv-LV"/>
        </w:rPr>
        <w:t> Apdzīvoto vietu centralizētā ūdensapgādes sistēma nodrošina:</w:t>
      </w:r>
    </w:p>
    <w:p w14:paraId="78314BFE" w14:textId="77777777" w:rsidR="00F85EE5" w:rsidRPr="00E70C12" w:rsidRDefault="00FA519A" w:rsidP="008F337A">
      <w:pPr>
        <w:jc w:val="both"/>
        <w:rPr>
          <w:rFonts w:eastAsia="Times New Roman" w:cs="Times New Roman"/>
          <w:szCs w:val="28"/>
          <w:lang w:eastAsia="lv-LV"/>
        </w:rPr>
      </w:pPr>
      <w:r w:rsidRPr="00E70C12">
        <w:rPr>
          <w:rFonts w:eastAsia="Times New Roman" w:cs="Times New Roman"/>
          <w:szCs w:val="28"/>
          <w:lang w:eastAsia="lv-LV"/>
        </w:rPr>
        <w:t>42.1. </w:t>
      </w:r>
      <w:r w:rsidR="00F85EE5" w:rsidRPr="00E70C12">
        <w:rPr>
          <w:rFonts w:eastAsia="Times New Roman" w:cs="Times New Roman"/>
          <w:szCs w:val="28"/>
          <w:lang w:eastAsia="lv-LV"/>
        </w:rPr>
        <w:t>dzeramā ūdens patēriņu dzīvojamās un publiskajās ēkās;</w:t>
      </w:r>
    </w:p>
    <w:p w14:paraId="163D3D7F" w14:textId="77777777" w:rsidR="00F85EE5" w:rsidRPr="00E70C12" w:rsidRDefault="00FA519A" w:rsidP="008F337A">
      <w:pPr>
        <w:jc w:val="both"/>
        <w:rPr>
          <w:rFonts w:eastAsia="Times New Roman" w:cs="Times New Roman"/>
          <w:szCs w:val="28"/>
          <w:lang w:eastAsia="lv-LV"/>
        </w:rPr>
      </w:pPr>
      <w:r w:rsidRPr="00E70C12">
        <w:rPr>
          <w:rFonts w:eastAsia="Times New Roman" w:cs="Times New Roman"/>
          <w:szCs w:val="28"/>
          <w:lang w:eastAsia="lv-LV"/>
        </w:rPr>
        <w:t>42.2. </w:t>
      </w:r>
      <w:r w:rsidR="00F85EE5" w:rsidRPr="00E70C12">
        <w:rPr>
          <w:rFonts w:eastAsia="Times New Roman" w:cs="Times New Roman"/>
          <w:szCs w:val="28"/>
          <w:lang w:eastAsia="lv-LV"/>
        </w:rPr>
        <w:t>ugunsgrēku dzēšanu;</w:t>
      </w:r>
    </w:p>
    <w:p w14:paraId="466CEC1B" w14:textId="77777777" w:rsidR="00F85EE5" w:rsidRPr="00E70C12" w:rsidRDefault="00FA519A" w:rsidP="008F337A">
      <w:pPr>
        <w:jc w:val="both"/>
        <w:rPr>
          <w:rFonts w:eastAsia="Times New Roman" w:cs="Times New Roman"/>
          <w:szCs w:val="28"/>
          <w:lang w:eastAsia="lv-LV"/>
        </w:rPr>
      </w:pPr>
      <w:r w:rsidRPr="00E70C12">
        <w:rPr>
          <w:rFonts w:eastAsia="Times New Roman" w:cs="Times New Roman"/>
          <w:szCs w:val="28"/>
          <w:lang w:eastAsia="lv-LV"/>
        </w:rPr>
        <w:t>42.3. </w:t>
      </w:r>
      <w:r w:rsidR="00F85EE5" w:rsidRPr="00E70C12">
        <w:rPr>
          <w:rFonts w:eastAsia="Times New Roman" w:cs="Times New Roman"/>
          <w:szCs w:val="28"/>
          <w:lang w:eastAsia="lv-LV"/>
        </w:rPr>
        <w:t xml:space="preserve">dzeramā ūdens patēriņu </w:t>
      </w:r>
      <w:r w:rsidR="000235F1" w:rsidRPr="00E70C12">
        <w:rPr>
          <w:rFonts w:eastAsia="Times New Roman" w:cs="Times New Roman"/>
          <w:szCs w:val="28"/>
          <w:lang w:eastAsia="lv-LV"/>
        </w:rPr>
        <w:t>ražotnē</w:t>
      </w:r>
      <w:r w:rsidR="00F85EE5" w:rsidRPr="00E70C12">
        <w:rPr>
          <w:rFonts w:eastAsia="Times New Roman" w:cs="Times New Roman"/>
          <w:szCs w:val="28"/>
          <w:lang w:eastAsia="lv-LV"/>
        </w:rPr>
        <w:t>;</w:t>
      </w:r>
    </w:p>
    <w:p w14:paraId="5BAA9FC6" w14:textId="1DF05BB0" w:rsidR="00F85EE5" w:rsidRPr="00E70C12" w:rsidRDefault="00FA519A" w:rsidP="008F337A">
      <w:pPr>
        <w:jc w:val="both"/>
        <w:rPr>
          <w:rFonts w:eastAsia="Times New Roman" w:cs="Times New Roman"/>
          <w:szCs w:val="28"/>
          <w:lang w:eastAsia="lv-LV"/>
        </w:rPr>
      </w:pPr>
      <w:r w:rsidRPr="00E70C12">
        <w:rPr>
          <w:rFonts w:eastAsia="Times New Roman" w:cs="Times New Roman"/>
          <w:szCs w:val="28"/>
          <w:lang w:eastAsia="lv-LV"/>
        </w:rPr>
        <w:t>42.4. </w:t>
      </w:r>
      <w:r w:rsidR="00F85EE5" w:rsidRPr="00E70C12">
        <w:rPr>
          <w:rFonts w:eastAsia="Times New Roman" w:cs="Times New Roman"/>
          <w:szCs w:val="28"/>
          <w:lang w:eastAsia="lv-LV"/>
        </w:rPr>
        <w:t>to ražošanas un lauksaimniecības ražošanas vajadzības, k</w:t>
      </w:r>
      <w:r w:rsidR="000235F1" w:rsidRPr="00E70C12">
        <w:rPr>
          <w:rFonts w:eastAsia="Times New Roman" w:cs="Times New Roman"/>
          <w:szCs w:val="28"/>
          <w:lang w:eastAsia="lv-LV"/>
        </w:rPr>
        <w:t>urām</w:t>
      </w:r>
      <w:r w:rsidR="00F85EE5" w:rsidRPr="00E70C12">
        <w:rPr>
          <w:rFonts w:eastAsia="Times New Roman" w:cs="Times New Roman"/>
          <w:szCs w:val="28"/>
          <w:lang w:eastAsia="lv-LV"/>
        </w:rPr>
        <w:t xml:space="preserve"> nepieciešams ūdens ar dzeramā ūdens kvalitāti vai kur nav lietderīga atsevišķa </w:t>
      </w:r>
      <w:r w:rsidR="00A47388" w:rsidRPr="00E70C12">
        <w:rPr>
          <w:rFonts w:eastAsia="Times New Roman" w:cs="Times New Roman"/>
          <w:szCs w:val="28"/>
          <w:lang w:eastAsia="lv-LV"/>
        </w:rPr>
        <w:t>ūdensapgādes sistēmas</w:t>
      </w:r>
      <w:r w:rsidR="00F85EE5" w:rsidRPr="00E70C12">
        <w:rPr>
          <w:rFonts w:eastAsia="Times New Roman" w:cs="Times New Roman"/>
          <w:szCs w:val="28"/>
          <w:lang w:eastAsia="lv-LV"/>
        </w:rPr>
        <w:t xml:space="preserve"> ierīkošana;</w:t>
      </w:r>
    </w:p>
    <w:p w14:paraId="3BC05236" w14:textId="77777777" w:rsidR="00F85EE5" w:rsidRPr="00E70C12" w:rsidRDefault="00FA519A" w:rsidP="008F337A">
      <w:pPr>
        <w:jc w:val="both"/>
        <w:rPr>
          <w:rFonts w:eastAsia="Times New Roman" w:cs="Times New Roman"/>
          <w:szCs w:val="28"/>
          <w:lang w:eastAsia="lv-LV"/>
        </w:rPr>
      </w:pPr>
      <w:r w:rsidRPr="00E70C12">
        <w:rPr>
          <w:rFonts w:eastAsia="Times New Roman" w:cs="Times New Roman"/>
          <w:szCs w:val="28"/>
          <w:lang w:eastAsia="lv-LV"/>
        </w:rPr>
        <w:t>42.5. </w:t>
      </w:r>
      <w:r w:rsidR="00F85EE5" w:rsidRPr="00E70C12">
        <w:rPr>
          <w:rFonts w:eastAsia="Times New Roman" w:cs="Times New Roman"/>
          <w:szCs w:val="28"/>
          <w:lang w:eastAsia="lv-LV"/>
        </w:rPr>
        <w:t xml:space="preserve">ūdens sagatavošanas </w:t>
      </w:r>
      <w:r w:rsidR="000B5FEA" w:rsidRPr="00E70C12">
        <w:rPr>
          <w:rFonts w:eastAsia="Times New Roman" w:cs="Times New Roman"/>
          <w:szCs w:val="28"/>
          <w:lang w:eastAsia="lv-LV"/>
        </w:rPr>
        <w:t>iekārtu</w:t>
      </w:r>
      <w:r w:rsidR="00F85EE5" w:rsidRPr="00E70C12">
        <w:rPr>
          <w:rFonts w:eastAsia="Times New Roman" w:cs="Times New Roman"/>
          <w:szCs w:val="28"/>
          <w:lang w:eastAsia="lv-LV"/>
        </w:rPr>
        <w:t xml:space="preserve"> pašpatēriņu, ūdens</w:t>
      </w:r>
      <w:r w:rsidR="008B7147" w:rsidRPr="00E70C12">
        <w:rPr>
          <w:rFonts w:eastAsia="Times New Roman" w:cs="Times New Roman"/>
          <w:szCs w:val="28"/>
          <w:lang w:eastAsia="lv-LV"/>
        </w:rPr>
        <w:t xml:space="preserve"> un </w:t>
      </w:r>
      <w:r w:rsidR="00F85EE5" w:rsidRPr="00E70C12">
        <w:rPr>
          <w:rFonts w:eastAsia="Times New Roman" w:cs="Times New Roman"/>
          <w:szCs w:val="28"/>
          <w:lang w:eastAsia="lv-LV"/>
        </w:rPr>
        <w:t xml:space="preserve">kanalizācijas </w:t>
      </w:r>
      <w:r w:rsidR="008B7147" w:rsidRPr="00E70C12">
        <w:rPr>
          <w:rFonts w:eastAsia="Times New Roman" w:cs="Times New Roman"/>
          <w:szCs w:val="28"/>
          <w:lang w:eastAsia="lv-LV"/>
        </w:rPr>
        <w:t>inženier</w:t>
      </w:r>
      <w:r w:rsidR="00F85EE5" w:rsidRPr="00E70C12">
        <w:rPr>
          <w:rFonts w:eastAsia="Times New Roman" w:cs="Times New Roman"/>
          <w:szCs w:val="28"/>
          <w:lang w:eastAsia="lv-LV"/>
        </w:rPr>
        <w:t>tīklu skalošanu un līdzīgas vajadzības.</w:t>
      </w:r>
    </w:p>
    <w:p w14:paraId="262E415B" w14:textId="70416F76" w:rsidR="00E36E5B" w:rsidRPr="00E70C12" w:rsidRDefault="00FA519A" w:rsidP="008F337A">
      <w:pPr>
        <w:jc w:val="both"/>
        <w:rPr>
          <w:rFonts w:eastAsia="Times New Roman" w:cs="Times New Roman"/>
          <w:szCs w:val="28"/>
          <w:lang w:eastAsia="lv-LV"/>
        </w:rPr>
      </w:pPr>
      <w:bookmarkStart w:id="91" w:name="p-223942"/>
      <w:bookmarkStart w:id="92" w:name="p43.2"/>
      <w:bookmarkEnd w:id="91"/>
      <w:bookmarkEnd w:id="92"/>
      <w:r w:rsidRPr="00E70C12">
        <w:rPr>
          <w:rFonts w:eastAsia="Times New Roman" w:cs="Times New Roman"/>
          <w:szCs w:val="28"/>
          <w:lang w:eastAsia="lv-LV"/>
        </w:rPr>
        <w:t>42.6.</w:t>
      </w:r>
      <w:r w:rsidR="008B7147" w:rsidRPr="00E70C12">
        <w:rPr>
          <w:rFonts w:eastAsia="Times New Roman" w:cs="Times New Roman"/>
          <w:szCs w:val="28"/>
          <w:lang w:eastAsia="lv-LV"/>
        </w:rPr>
        <w:t> j</w:t>
      </w:r>
      <w:r w:rsidR="00F85EE5" w:rsidRPr="00E70C12">
        <w:rPr>
          <w:rFonts w:eastAsia="Times New Roman" w:cs="Times New Roman"/>
          <w:szCs w:val="28"/>
          <w:lang w:eastAsia="lv-LV"/>
        </w:rPr>
        <w:t xml:space="preserve">a ir atbilstošs pamatojums, drīkst ierīkot atsevišķu </w:t>
      </w:r>
      <w:r w:rsidR="008B7147" w:rsidRPr="00E70C12">
        <w:rPr>
          <w:rFonts w:eastAsia="Times New Roman" w:cs="Times New Roman"/>
          <w:szCs w:val="28"/>
          <w:lang w:eastAsia="lv-LV"/>
        </w:rPr>
        <w:t>ūdensapgādes ārējo inženiertīklu</w:t>
      </w:r>
      <w:r w:rsidR="00F85EE5" w:rsidRPr="00E70C12">
        <w:rPr>
          <w:rFonts w:eastAsia="Times New Roman" w:cs="Times New Roman"/>
          <w:szCs w:val="28"/>
          <w:lang w:eastAsia="lv-LV"/>
        </w:rPr>
        <w:t xml:space="preserve"> teritorijas un apstādījumu laistīšanai, st</w:t>
      </w:r>
      <w:r w:rsidR="00E70C12" w:rsidRPr="00E70C12">
        <w:rPr>
          <w:rFonts w:eastAsia="Times New Roman" w:cs="Times New Roman"/>
          <w:szCs w:val="28"/>
          <w:lang w:eastAsia="lv-LV"/>
        </w:rPr>
        <w:t>rūklakām un līdzīgām vajadzībām.</w:t>
      </w:r>
    </w:p>
    <w:p w14:paraId="202A3EC7" w14:textId="77777777" w:rsidR="00F85EE5" w:rsidRPr="00E70C12" w:rsidRDefault="00FA519A" w:rsidP="008F337A">
      <w:pPr>
        <w:jc w:val="both"/>
        <w:rPr>
          <w:rFonts w:eastAsia="Times New Roman" w:cs="Times New Roman"/>
          <w:szCs w:val="28"/>
          <w:lang w:eastAsia="lv-LV"/>
        </w:rPr>
      </w:pPr>
      <w:bookmarkStart w:id="93" w:name="p-223944"/>
      <w:bookmarkStart w:id="94" w:name="p44"/>
      <w:bookmarkEnd w:id="93"/>
      <w:bookmarkEnd w:id="94"/>
      <w:r w:rsidRPr="00E70C12">
        <w:rPr>
          <w:rFonts w:eastAsia="Times New Roman" w:cs="Times New Roman"/>
          <w:szCs w:val="28"/>
          <w:lang w:eastAsia="lv-LV"/>
        </w:rPr>
        <w:t>43. </w:t>
      </w:r>
      <w:r w:rsidR="00F85EE5" w:rsidRPr="00E70C12">
        <w:rPr>
          <w:rFonts w:eastAsia="Times New Roman" w:cs="Times New Roman"/>
          <w:szCs w:val="28"/>
          <w:lang w:eastAsia="lv-LV"/>
        </w:rPr>
        <w:t>Ūdensapgādes sistēmu un shēmu izvēlas, salīdzinot iespējamos variantus, ņemot vērā objekta īpatnības, ūdens</w:t>
      </w:r>
      <w:r w:rsidR="00765674" w:rsidRPr="00E70C12">
        <w:rPr>
          <w:rFonts w:eastAsia="Times New Roman" w:cs="Times New Roman"/>
          <w:szCs w:val="28"/>
          <w:lang w:eastAsia="lv-LV"/>
        </w:rPr>
        <w:t xml:space="preserve"> ieguves</w:t>
      </w:r>
      <w:r w:rsidR="00F85EE5" w:rsidRPr="00E70C12">
        <w:rPr>
          <w:rFonts w:eastAsia="Times New Roman" w:cs="Times New Roman"/>
          <w:szCs w:val="28"/>
          <w:lang w:eastAsia="lv-LV"/>
        </w:rPr>
        <w:t xml:space="preserve"> </w:t>
      </w:r>
      <w:r w:rsidR="00765674" w:rsidRPr="00E70C12">
        <w:rPr>
          <w:rFonts w:eastAsia="Times New Roman" w:cs="Times New Roman"/>
          <w:szCs w:val="28"/>
          <w:lang w:eastAsia="lv-LV"/>
        </w:rPr>
        <w:t>vietas</w:t>
      </w:r>
      <w:r w:rsidR="00F85EE5" w:rsidRPr="00E70C12">
        <w:rPr>
          <w:rFonts w:eastAsia="Times New Roman" w:cs="Times New Roman"/>
          <w:szCs w:val="28"/>
          <w:lang w:eastAsia="lv-LV"/>
        </w:rPr>
        <w:t xml:space="preserve">, nepieciešamo spiedienu, ūdens kvalitāti un ūdens piegādes nodrošinājumu. Centralizēta ūdensapgādes sistēma no viena vai vairākiem ieguves </w:t>
      </w:r>
      <w:r w:rsidR="00765674" w:rsidRPr="00E70C12">
        <w:rPr>
          <w:rFonts w:eastAsia="Times New Roman" w:cs="Times New Roman"/>
          <w:szCs w:val="28"/>
          <w:lang w:eastAsia="lv-LV"/>
        </w:rPr>
        <w:t>vietām</w:t>
      </w:r>
      <w:r w:rsidR="00F85EE5" w:rsidRPr="00E70C12">
        <w:rPr>
          <w:rFonts w:eastAsia="Times New Roman" w:cs="Times New Roman"/>
          <w:szCs w:val="28"/>
          <w:lang w:eastAsia="lv-LV"/>
        </w:rPr>
        <w:t xml:space="preserve"> apgādā ar ūdeni apdzīvotu vietu vai </w:t>
      </w:r>
      <w:r w:rsidR="000235F1" w:rsidRPr="00E70C12">
        <w:rPr>
          <w:rFonts w:eastAsia="Times New Roman" w:cs="Times New Roman"/>
          <w:szCs w:val="28"/>
          <w:lang w:eastAsia="lv-LV"/>
        </w:rPr>
        <w:t>ražotnes</w:t>
      </w:r>
      <w:r w:rsidR="00F85EE5" w:rsidRPr="00E70C12">
        <w:rPr>
          <w:rFonts w:eastAsia="Times New Roman" w:cs="Times New Roman"/>
          <w:szCs w:val="28"/>
          <w:lang w:eastAsia="lv-LV"/>
        </w:rPr>
        <w:t>.</w:t>
      </w:r>
    </w:p>
    <w:p w14:paraId="0FB70900" w14:textId="77777777" w:rsidR="00F85EE5" w:rsidRPr="00E70C12" w:rsidRDefault="00FA519A" w:rsidP="008F337A">
      <w:pPr>
        <w:jc w:val="both"/>
        <w:rPr>
          <w:rFonts w:eastAsia="Times New Roman" w:cs="Times New Roman"/>
          <w:szCs w:val="28"/>
          <w:lang w:eastAsia="lv-LV"/>
        </w:rPr>
      </w:pPr>
      <w:bookmarkStart w:id="95" w:name="p-223943"/>
      <w:bookmarkStart w:id="96" w:name="p45"/>
      <w:bookmarkEnd w:id="95"/>
      <w:bookmarkEnd w:id="96"/>
      <w:r w:rsidRPr="00E70C12">
        <w:rPr>
          <w:rFonts w:eastAsia="Times New Roman" w:cs="Times New Roman"/>
          <w:szCs w:val="28"/>
          <w:lang w:eastAsia="lv-LV"/>
        </w:rPr>
        <w:t>44. </w:t>
      </w:r>
      <w:r w:rsidR="00F85EE5" w:rsidRPr="00E70C12">
        <w:rPr>
          <w:rFonts w:eastAsia="Times New Roman" w:cs="Times New Roman"/>
          <w:szCs w:val="28"/>
          <w:lang w:eastAsia="lv-LV"/>
        </w:rPr>
        <w:t>Salīdzinot variantus, pamato:</w:t>
      </w:r>
    </w:p>
    <w:p w14:paraId="7BE0FB05"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4</w:t>
      </w:r>
      <w:r w:rsidR="00FA519A" w:rsidRPr="00E70C12">
        <w:rPr>
          <w:rFonts w:eastAsia="Times New Roman" w:cs="Times New Roman"/>
          <w:szCs w:val="28"/>
          <w:lang w:eastAsia="lv-LV"/>
        </w:rPr>
        <w:t>4</w:t>
      </w:r>
      <w:r w:rsidRPr="00E70C12">
        <w:rPr>
          <w:rFonts w:eastAsia="Times New Roman" w:cs="Times New Roman"/>
          <w:szCs w:val="28"/>
          <w:lang w:eastAsia="lv-LV"/>
        </w:rPr>
        <w:t>.1.</w:t>
      </w:r>
      <w:r w:rsidR="00FA519A" w:rsidRPr="00E70C12">
        <w:rPr>
          <w:rFonts w:eastAsia="Times New Roman" w:cs="Times New Roman"/>
          <w:szCs w:val="28"/>
          <w:lang w:eastAsia="lv-LV"/>
        </w:rPr>
        <w:t> </w:t>
      </w:r>
      <w:r w:rsidRPr="00E70C12">
        <w:rPr>
          <w:rFonts w:eastAsia="Times New Roman" w:cs="Times New Roman"/>
          <w:szCs w:val="28"/>
          <w:lang w:eastAsia="lv-LV"/>
        </w:rPr>
        <w:t>ūdensgūtnes izvēli un izmantošanu dažādiem patērētājiem;</w:t>
      </w:r>
    </w:p>
    <w:p w14:paraId="010AED99" w14:textId="4D667DA2"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4</w:t>
      </w:r>
      <w:r w:rsidR="00FA519A" w:rsidRPr="00E70C12">
        <w:rPr>
          <w:rFonts w:eastAsia="Times New Roman" w:cs="Times New Roman"/>
          <w:szCs w:val="28"/>
          <w:lang w:eastAsia="lv-LV"/>
        </w:rPr>
        <w:t>4</w:t>
      </w:r>
      <w:r w:rsidRPr="00E70C12">
        <w:rPr>
          <w:rFonts w:eastAsia="Times New Roman" w:cs="Times New Roman"/>
          <w:szCs w:val="28"/>
          <w:lang w:eastAsia="lv-LV"/>
        </w:rPr>
        <w:t>.2.</w:t>
      </w:r>
      <w:r w:rsidR="00FA519A" w:rsidRPr="00E70C12">
        <w:rPr>
          <w:rFonts w:eastAsia="Times New Roman" w:cs="Times New Roman"/>
          <w:szCs w:val="28"/>
          <w:lang w:eastAsia="lv-LV"/>
        </w:rPr>
        <w:t> </w:t>
      </w:r>
      <w:r w:rsidR="00D17F3E" w:rsidRPr="00E70C12">
        <w:rPr>
          <w:rFonts w:eastAsia="Times New Roman" w:cs="Times New Roman"/>
          <w:szCs w:val="28"/>
          <w:lang w:eastAsia="lv-LV"/>
        </w:rPr>
        <w:t xml:space="preserve">centralizētās </w:t>
      </w:r>
      <w:r w:rsidRPr="00E70C12">
        <w:rPr>
          <w:rFonts w:eastAsia="Times New Roman" w:cs="Times New Roman"/>
          <w:szCs w:val="28"/>
          <w:lang w:eastAsia="lv-LV"/>
        </w:rPr>
        <w:t>ūdensapgādes sistēmas pakāpi un vietējās ūdensapgādes sistēmas lietderību;</w:t>
      </w:r>
    </w:p>
    <w:p w14:paraId="1B49C6F3" w14:textId="77777777" w:rsidR="00F85EE5" w:rsidRPr="00E70C12" w:rsidRDefault="00FA519A" w:rsidP="008F337A">
      <w:pPr>
        <w:jc w:val="both"/>
        <w:rPr>
          <w:rFonts w:eastAsia="Times New Roman" w:cs="Times New Roman"/>
          <w:szCs w:val="28"/>
          <w:lang w:eastAsia="lv-LV"/>
        </w:rPr>
      </w:pPr>
      <w:r w:rsidRPr="00E70C12">
        <w:rPr>
          <w:rFonts w:eastAsia="Times New Roman" w:cs="Times New Roman"/>
          <w:szCs w:val="28"/>
          <w:lang w:eastAsia="lv-LV"/>
        </w:rPr>
        <w:t>44.3. </w:t>
      </w:r>
      <w:r w:rsidR="00F85EE5" w:rsidRPr="00E70C12">
        <w:rPr>
          <w:rFonts w:eastAsia="Times New Roman" w:cs="Times New Roman"/>
          <w:szCs w:val="28"/>
          <w:lang w:eastAsia="lv-LV"/>
        </w:rPr>
        <w:t>ūdensapgādes sistēmu zonēšanu un regulējošo tvertņu un spiediena paaugstināšanas iekārtu izmantošanu;</w:t>
      </w:r>
    </w:p>
    <w:p w14:paraId="78620CE0" w14:textId="77777777" w:rsidR="00F85EE5" w:rsidRPr="00E70C12" w:rsidRDefault="00FA519A" w:rsidP="008F337A">
      <w:pPr>
        <w:jc w:val="both"/>
        <w:rPr>
          <w:rFonts w:eastAsia="Times New Roman" w:cs="Times New Roman"/>
          <w:szCs w:val="28"/>
          <w:lang w:eastAsia="lv-LV"/>
        </w:rPr>
      </w:pPr>
      <w:r w:rsidRPr="00E70C12">
        <w:rPr>
          <w:rFonts w:eastAsia="Times New Roman" w:cs="Times New Roman"/>
          <w:szCs w:val="28"/>
          <w:lang w:eastAsia="lv-LV"/>
        </w:rPr>
        <w:t>44.4. </w:t>
      </w:r>
      <w:r w:rsidR="00F85EE5" w:rsidRPr="00E70C12">
        <w:rPr>
          <w:rFonts w:eastAsia="Times New Roman" w:cs="Times New Roman"/>
          <w:szCs w:val="28"/>
          <w:lang w:eastAsia="lv-LV"/>
        </w:rPr>
        <w:t>attīrīto notekūdeņu vai virszemes noteces ūdeņu izmantošanu ražošanas ūdensapgādei vai laistīšanai;</w:t>
      </w:r>
    </w:p>
    <w:p w14:paraId="6494E658"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4</w:t>
      </w:r>
      <w:r w:rsidR="00FA519A" w:rsidRPr="00E70C12">
        <w:rPr>
          <w:rFonts w:eastAsia="Times New Roman" w:cs="Times New Roman"/>
          <w:szCs w:val="28"/>
          <w:lang w:eastAsia="lv-LV"/>
        </w:rPr>
        <w:t>4.5. </w:t>
      </w:r>
      <w:r w:rsidRPr="00E70C12">
        <w:rPr>
          <w:rFonts w:eastAsia="Times New Roman" w:cs="Times New Roman"/>
          <w:szCs w:val="28"/>
          <w:lang w:eastAsia="lv-LV"/>
        </w:rPr>
        <w:t>ūdensapgādes sistēmas būvniecību pa kārtām.</w:t>
      </w:r>
    </w:p>
    <w:p w14:paraId="3F55B508" w14:textId="77777777" w:rsidR="00F85EE5" w:rsidRPr="00E70C12" w:rsidRDefault="00FA519A" w:rsidP="008F337A">
      <w:pPr>
        <w:jc w:val="both"/>
        <w:rPr>
          <w:rFonts w:eastAsia="Times New Roman" w:cs="Times New Roman"/>
          <w:szCs w:val="28"/>
          <w:lang w:eastAsia="lv-LV"/>
        </w:rPr>
      </w:pPr>
      <w:bookmarkStart w:id="97" w:name="p-201084"/>
      <w:bookmarkStart w:id="98" w:name="p46"/>
      <w:bookmarkEnd w:id="97"/>
      <w:bookmarkEnd w:id="98"/>
      <w:r w:rsidRPr="00E70C12">
        <w:rPr>
          <w:rFonts w:eastAsia="Times New Roman" w:cs="Times New Roman"/>
          <w:szCs w:val="28"/>
          <w:lang w:eastAsia="lv-LV"/>
        </w:rPr>
        <w:t>45. </w:t>
      </w:r>
      <w:r w:rsidR="00F85EE5" w:rsidRPr="00E70C12">
        <w:rPr>
          <w:rFonts w:eastAsia="Times New Roman" w:cs="Times New Roman"/>
          <w:szCs w:val="28"/>
          <w:lang w:eastAsia="lv-LV"/>
        </w:rPr>
        <w:t>Apdzīvoto vietu centralizētā ūdensapgādes sistēma nodrošina:</w:t>
      </w:r>
    </w:p>
    <w:p w14:paraId="560EBF6F" w14:textId="77777777" w:rsidR="00F85EE5" w:rsidRPr="00E70C12" w:rsidRDefault="00FA519A" w:rsidP="008F337A">
      <w:pPr>
        <w:jc w:val="both"/>
        <w:rPr>
          <w:rFonts w:eastAsia="Times New Roman" w:cs="Times New Roman"/>
          <w:szCs w:val="28"/>
          <w:lang w:eastAsia="lv-LV"/>
        </w:rPr>
      </w:pPr>
      <w:r w:rsidRPr="00E70C12">
        <w:rPr>
          <w:rFonts w:eastAsia="Times New Roman" w:cs="Times New Roman"/>
          <w:szCs w:val="28"/>
          <w:lang w:eastAsia="lv-LV"/>
        </w:rPr>
        <w:t>45.1. </w:t>
      </w:r>
      <w:r w:rsidR="00F85EE5" w:rsidRPr="00E70C12">
        <w:rPr>
          <w:rFonts w:eastAsia="Times New Roman" w:cs="Times New Roman"/>
          <w:szCs w:val="28"/>
          <w:lang w:eastAsia="lv-LV"/>
        </w:rPr>
        <w:t>dzeramā ūdens patēriņu dzīvojamajās un publiskajās ēkās;</w:t>
      </w:r>
    </w:p>
    <w:p w14:paraId="0ED2E2C3"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4</w:t>
      </w:r>
      <w:r w:rsidR="00FA519A" w:rsidRPr="00E70C12">
        <w:rPr>
          <w:rFonts w:eastAsia="Times New Roman" w:cs="Times New Roman"/>
          <w:szCs w:val="28"/>
          <w:lang w:eastAsia="lv-LV"/>
        </w:rPr>
        <w:t>5</w:t>
      </w:r>
      <w:r w:rsidRPr="00E70C12">
        <w:rPr>
          <w:rFonts w:eastAsia="Times New Roman" w:cs="Times New Roman"/>
          <w:szCs w:val="28"/>
          <w:lang w:eastAsia="lv-LV"/>
        </w:rPr>
        <w:t>.2.</w:t>
      </w:r>
      <w:r w:rsidR="00FA519A" w:rsidRPr="00E70C12">
        <w:rPr>
          <w:rFonts w:eastAsia="Times New Roman" w:cs="Times New Roman"/>
          <w:szCs w:val="28"/>
          <w:lang w:eastAsia="lv-LV"/>
        </w:rPr>
        <w:t> </w:t>
      </w:r>
      <w:r w:rsidRPr="00E70C12">
        <w:rPr>
          <w:rFonts w:eastAsia="Times New Roman" w:cs="Times New Roman"/>
          <w:szCs w:val="28"/>
          <w:lang w:eastAsia="lv-LV"/>
        </w:rPr>
        <w:t>ugunsgrēku dzēšanu;</w:t>
      </w:r>
    </w:p>
    <w:p w14:paraId="4B5219B9" w14:textId="77777777" w:rsidR="00F85EE5" w:rsidRPr="00E70C12" w:rsidRDefault="00FA519A" w:rsidP="008F337A">
      <w:pPr>
        <w:jc w:val="both"/>
        <w:rPr>
          <w:rFonts w:eastAsia="Times New Roman" w:cs="Times New Roman"/>
          <w:szCs w:val="28"/>
          <w:lang w:eastAsia="lv-LV"/>
        </w:rPr>
      </w:pPr>
      <w:r w:rsidRPr="00E70C12">
        <w:rPr>
          <w:rFonts w:eastAsia="Times New Roman" w:cs="Times New Roman"/>
          <w:szCs w:val="28"/>
          <w:lang w:eastAsia="lv-LV"/>
        </w:rPr>
        <w:t>45.3. </w:t>
      </w:r>
      <w:r w:rsidR="00F85EE5" w:rsidRPr="00E70C12">
        <w:rPr>
          <w:rFonts w:eastAsia="Times New Roman" w:cs="Times New Roman"/>
          <w:szCs w:val="28"/>
          <w:lang w:eastAsia="lv-LV"/>
        </w:rPr>
        <w:t xml:space="preserve">dzeramā ūdens patēriņu </w:t>
      </w:r>
      <w:r w:rsidR="000235F1" w:rsidRPr="00E70C12">
        <w:rPr>
          <w:rFonts w:eastAsia="Times New Roman" w:cs="Times New Roman"/>
          <w:szCs w:val="28"/>
          <w:lang w:eastAsia="lv-LV"/>
        </w:rPr>
        <w:t>ražotnēs</w:t>
      </w:r>
      <w:r w:rsidR="00F85EE5" w:rsidRPr="00E70C12">
        <w:rPr>
          <w:rFonts w:eastAsia="Times New Roman" w:cs="Times New Roman"/>
          <w:szCs w:val="28"/>
          <w:lang w:eastAsia="lv-LV"/>
        </w:rPr>
        <w:t>;</w:t>
      </w:r>
    </w:p>
    <w:p w14:paraId="27B1A19B" w14:textId="2022F4BB"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4</w:t>
      </w:r>
      <w:r w:rsidR="00FA519A" w:rsidRPr="00E70C12">
        <w:rPr>
          <w:rFonts w:eastAsia="Times New Roman" w:cs="Times New Roman"/>
          <w:szCs w:val="28"/>
          <w:lang w:eastAsia="lv-LV"/>
        </w:rPr>
        <w:t>5</w:t>
      </w:r>
      <w:r w:rsidRPr="00E70C12">
        <w:rPr>
          <w:rFonts w:eastAsia="Times New Roman" w:cs="Times New Roman"/>
          <w:szCs w:val="28"/>
          <w:lang w:eastAsia="lv-LV"/>
        </w:rPr>
        <w:t>.4.</w:t>
      </w:r>
      <w:r w:rsidR="00FA519A" w:rsidRPr="00E70C12">
        <w:rPr>
          <w:rFonts w:eastAsia="Times New Roman" w:cs="Times New Roman"/>
          <w:szCs w:val="28"/>
          <w:lang w:eastAsia="lv-LV"/>
        </w:rPr>
        <w:t> </w:t>
      </w:r>
      <w:r w:rsidRPr="00E70C12">
        <w:rPr>
          <w:rFonts w:eastAsia="Times New Roman" w:cs="Times New Roman"/>
          <w:szCs w:val="28"/>
          <w:lang w:eastAsia="lv-LV"/>
        </w:rPr>
        <w:t>to ražošanas un lauksaimniecības ražošanas vajadzības, kur nepieciešams ūdens, kuram ir dzeramā ūdens kvalitāte, vai nav lietderīga atsevišķa</w:t>
      </w:r>
      <w:r w:rsidR="00A47388" w:rsidRPr="00E70C12">
        <w:rPr>
          <w:rFonts w:eastAsia="Times New Roman" w:cs="Times New Roman"/>
          <w:szCs w:val="28"/>
          <w:lang w:eastAsia="lv-LV"/>
        </w:rPr>
        <w:t>s</w:t>
      </w:r>
      <w:r w:rsidRPr="00E70C12">
        <w:rPr>
          <w:rFonts w:eastAsia="Times New Roman" w:cs="Times New Roman"/>
          <w:szCs w:val="28"/>
          <w:lang w:eastAsia="lv-LV"/>
        </w:rPr>
        <w:t xml:space="preserve"> </w:t>
      </w:r>
      <w:r w:rsidR="00A47388" w:rsidRPr="00E70C12">
        <w:rPr>
          <w:rFonts w:eastAsia="Times New Roman" w:cs="Times New Roman"/>
          <w:szCs w:val="28"/>
          <w:lang w:eastAsia="lv-LV"/>
        </w:rPr>
        <w:t>ūdensapgādes sistēmas</w:t>
      </w:r>
      <w:r w:rsidRPr="00E70C12">
        <w:rPr>
          <w:rFonts w:eastAsia="Times New Roman" w:cs="Times New Roman"/>
          <w:szCs w:val="28"/>
          <w:lang w:eastAsia="lv-LV"/>
        </w:rPr>
        <w:t xml:space="preserve"> ierīkošana;</w:t>
      </w:r>
    </w:p>
    <w:p w14:paraId="64917127" w14:textId="77777777" w:rsidR="00F85EE5" w:rsidRPr="00E70C12" w:rsidRDefault="00FA519A" w:rsidP="008F337A">
      <w:pPr>
        <w:jc w:val="both"/>
        <w:rPr>
          <w:rFonts w:eastAsia="Times New Roman" w:cs="Times New Roman"/>
          <w:szCs w:val="28"/>
          <w:lang w:eastAsia="lv-LV"/>
        </w:rPr>
      </w:pPr>
      <w:r w:rsidRPr="00E70C12">
        <w:rPr>
          <w:rFonts w:eastAsia="Times New Roman" w:cs="Times New Roman"/>
          <w:szCs w:val="28"/>
          <w:lang w:eastAsia="lv-LV"/>
        </w:rPr>
        <w:t>45</w:t>
      </w:r>
      <w:r w:rsidR="00F85EE5" w:rsidRPr="00E70C12">
        <w:rPr>
          <w:rFonts w:eastAsia="Times New Roman" w:cs="Times New Roman"/>
          <w:szCs w:val="28"/>
          <w:lang w:eastAsia="lv-LV"/>
        </w:rPr>
        <w:t>.5.</w:t>
      </w:r>
      <w:r w:rsidRPr="00E70C12">
        <w:rPr>
          <w:rFonts w:eastAsia="Times New Roman" w:cs="Times New Roman"/>
          <w:szCs w:val="28"/>
          <w:lang w:eastAsia="lv-LV"/>
        </w:rPr>
        <w:t> </w:t>
      </w:r>
      <w:r w:rsidR="00F85EE5" w:rsidRPr="00E70C12">
        <w:rPr>
          <w:rFonts w:eastAsia="Times New Roman" w:cs="Times New Roman"/>
          <w:szCs w:val="28"/>
          <w:lang w:eastAsia="lv-LV"/>
        </w:rPr>
        <w:t xml:space="preserve">ūdens sagatavošanas </w:t>
      </w:r>
      <w:r w:rsidR="00C0719D" w:rsidRPr="00E70C12">
        <w:rPr>
          <w:rFonts w:eastAsia="Times New Roman" w:cs="Times New Roman"/>
          <w:szCs w:val="28"/>
          <w:lang w:eastAsia="lv-LV"/>
        </w:rPr>
        <w:t>iekārtu</w:t>
      </w:r>
      <w:r w:rsidR="00F85EE5" w:rsidRPr="00E70C12">
        <w:rPr>
          <w:rFonts w:eastAsia="Times New Roman" w:cs="Times New Roman"/>
          <w:szCs w:val="28"/>
          <w:lang w:eastAsia="lv-LV"/>
        </w:rPr>
        <w:t xml:space="preserve"> pašpatēriņu, </w:t>
      </w:r>
      <w:r w:rsidR="008B7147" w:rsidRPr="00E70C12">
        <w:rPr>
          <w:rFonts w:eastAsia="Times New Roman" w:cs="Times New Roman"/>
          <w:szCs w:val="28"/>
          <w:lang w:eastAsia="lv-LV"/>
        </w:rPr>
        <w:t>ūdens un kanalizācijas inženiertīklu</w:t>
      </w:r>
      <w:r w:rsidR="00F85EE5" w:rsidRPr="00E70C12">
        <w:rPr>
          <w:rFonts w:eastAsia="Times New Roman" w:cs="Times New Roman"/>
          <w:szCs w:val="28"/>
          <w:lang w:eastAsia="lv-LV"/>
        </w:rPr>
        <w:t xml:space="preserve"> skalošanu un līdzīgas vajadzības;</w:t>
      </w:r>
    </w:p>
    <w:p w14:paraId="3AAEC7B3" w14:textId="4EEF664D" w:rsidR="00F85EE5" w:rsidRPr="00E70C12" w:rsidRDefault="00FA519A" w:rsidP="008F337A">
      <w:pPr>
        <w:jc w:val="both"/>
        <w:rPr>
          <w:rFonts w:eastAsia="Times New Roman" w:cs="Times New Roman"/>
          <w:szCs w:val="28"/>
          <w:lang w:eastAsia="lv-LV"/>
        </w:rPr>
      </w:pPr>
      <w:r w:rsidRPr="00E70C12">
        <w:rPr>
          <w:rFonts w:eastAsia="Times New Roman" w:cs="Times New Roman"/>
          <w:szCs w:val="28"/>
          <w:lang w:eastAsia="lv-LV"/>
        </w:rPr>
        <w:t>45</w:t>
      </w:r>
      <w:r w:rsidR="00F85EE5" w:rsidRPr="00E70C12">
        <w:rPr>
          <w:rFonts w:eastAsia="Times New Roman" w:cs="Times New Roman"/>
          <w:szCs w:val="28"/>
          <w:lang w:eastAsia="lv-LV"/>
        </w:rPr>
        <w:t>.6.</w:t>
      </w:r>
      <w:r w:rsidRPr="00E70C12">
        <w:rPr>
          <w:rFonts w:eastAsia="Times New Roman" w:cs="Times New Roman"/>
          <w:szCs w:val="28"/>
          <w:lang w:eastAsia="lv-LV"/>
        </w:rPr>
        <w:t> </w:t>
      </w:r>
      <w:r w:rsidR="00F85EE5" w:rsidRPr="00E70C12">
        <w:rPr>
          <w:rFonts w:eastAsia="Times New Roman" w:cs="Times New Roman"/>
          <w:szCs w:val="28"/>
          <w:lang w:eastAsia="lv-LV"/>
        </w:rPr>
        <w:t xml:space="preserve">ja ir atbilstošs pamatojums, drīkst ierīkot atsevišķu </w:t>
      </w:r>
      <w:r w:rsidR="00A47388" w:rsidRPr="00E70C12">
        <w:rPr>
          <w:rFonts w:eastAsia="Times New Roman" w:cs="Times New Roman"/>
          <w:szCs w:val="28"/>
          <w:lang w:eastAsia="lv-LV"/>
        </w:rPr>
        <w:t>ūdensapgādes sistēmu</w:t>
      </w:r>
      <w:r w:rsidR="00F85EE5" w:rsidRPr="00E70C12">
        <w:rPr>
          <w:rFonts w:eastAsia="Times New Roman" w:cs="Times New Roman"/>
          <w:szCs w:val="28"/>
          <w:lang w:eastAsia="lv-LV"/>
        </w:rPr>
        <w:t xml:space="preserve"> teritoriju un stādījumu laistīšanai, strūklakām un līdzīgām vajadzībām.</w:t>
      </w:r>
    </w:p>
    <w:p w14:paraId="5E2FF265" w14:textId="1AF24541" w:rsidR="00F85EE5" w:rsidRPr="00E70C12" w:rsidRDefault="00FA519A" w:rsidP="008F337A">
      <w:pPr>
        <w:jc w:val="both"/>
        <w:rPr>
          <w:rFonts w:eastAsia="Times New Roman" w:cs="Times New Roman"/>
          <w:szCs w:val="28"/>
          <w:lang w:eastAsia="lv-LV"/>
        </w:rPr>
      </w:pPr>
      <w:bookmarkStart w:id="99" w:name="p-201085"/>
      <w:bookmarkStart w:id="100" w:name="p47"/>
      <w:bookmarkEnd w:id="99"/>
      <w:bookmarkEnd w:id="100"/>
      <w:r w:rsidRPr="00E70C12">
        <w:rPr>
          <w:rFonts w:eastAsia="Times New Roman" w:cs="Times New Roman"/>
          <w:szCs w:val="28"/>
          <w:lang w:eastAsia="lv-LV"/>
        </w:rPr>
        <w:t>46. </w:t>
      </w:r>
      <w:r w:rsidR="00F85EE5" w:rsidRPr="00E70C12">
        <w:rPr>
          <w:rFonts w:eastAsia="Times New Roman" w:cs="Times New Roman"/>
          <w:szCs w:val="28"/>
          <w:lang w:eastAsia="lv-LV"/>
        </w:rPr>
        <w:t xml:space="preserve">Pēc ūdens piegādes nodrošinājuma pakāpes ir šādas </w:t>
      </w:r>
      <w:r w:rsidR="00D17F3E" w:rsidRPr="00E70C12">
        <w:rPr>
          <w:rFonts w:eastAsia="Times New Roman" w:cs="Times New Roman"/>
          <w:szCs w:val="28"/>
          <w:lang w:eastAsia="lv-LV"/>
        </w:rPr>
        <w:t xml:space="preserve">centralizētās </w:t>
      </w:r>
      <w:r w:rsidR="00F85EE5" w:rsidRPr="00E70C12">
        <w:rPr>
          <w:rFonts w:eastAsia="Times New Roman" w:cs="Times New Roman"/>
          <w:szCs w:val="28"/>
          <w:lang w:eastAsia="lv-LV"/>
        </w:rPr>
        <w:t>ūdensapgādes sistēmas kategorijas:</w:t>
      </w:r>
    </w:p>
    <w:p w14:paraId="7072FAC2" w14:textId="77777777" w:rsidR="00F85EE5" w:rsidRPr="00E70C12" w:rsidRDefault="00FA519A" w:rsidP="008F337A">
      <w:pPr>
        <w:jc w:val="both"/>
        <w:rPr>
          <w:rFonts w:eastAsia="Times New Roman" w:cs="Times New Roman"/>
          <w:szCs w:val="28"/>
          <w:lang w:eastAsia="lv-LV"/>
        </w:rPr>
      </w:pPr>
      <w:r w:rsidRPr="00E70C12">
        <w:rPr>
          <w:rFonts w:eastAsia="Times New Roman" w:cs="Times New Roman"/>
          <w:szCs w:val="28"/>
          <w:lang w:eastAsia="lv-LV"/>
        </w:rPr>
        <w:lastRenderedPageBreak/>
        <w:t>46.1. pirmā (I) –</w:t>
      </w:r>
      <w:r w:rsidR="00F85EE5" w:rsidRPr="00E70C12">
        <w:rPr>
          <w:rFonts w:eastAsia="Times New Roman" w:cs="Times New Roman"/>
          <w:szCs w:val="28"/>
          <w:lang w:eastAsia="lv-LV"/>
        </w:rPr>
        <w:t xml:space="preserve"> vairāk nekā 50000 iedzīvotāju apkalpošanai, kur drīkst samazināt ūdens piegādi saimnieciskajām</w:t>
      </w:r>
      <w:r w:rsidRPr="00E70C12">
        <w:rPr>
          <w:rFonts w:eastAsia="Times New Roman" w:cs="Times New Roman"/>
          <w:szCs w:val="28"/>
          <w:lang w:eastAsia="lv-LV"/>
        </w:rPr>
        <w:t xml:space="preserve"> vajadzībām un pārtikai līdz 30 </w:t>
      </w:r>
      <w:r w:rsidR="00F85EE5" w:rsidRPr="00E70C12">
        <w:rPr>
          <w:rFonts w:eastAsia="Times New Roman" w:cs="Times New Roman"/>
          <w:szCs w:val="28"/>
          <w:lang w:eastAsia="lv-LV"/>
        </w:rPr>
        <w:t>% no aprēķina patēriņa, bet ražošanas vajadzībām - līdz robežai, ko nosaka uzņēmuma darba avārijas grafiks; ūdens piegādes samazināšanas ilgums nedrīkst pārsniegt trīs diennaktis; ūdens piegādes samazināšana va</w:t>
      </w:r>
      <w:r w:rsidRPr="00E70C12">
        <w:rPr>
          <w:rFonts w:eastAsia="Times New Roman" w:cs="Times New Roman"/>
          <w:szCs w:val="28"/>
          <w:lang w:eastAsia="lv-LV"/>
        </w:rPr>
        <w:t>i pārtraukšana uz laiku līdz 10 </w:t>
      </w:r>
      <w:r w:rsidR="00F85EE5" w:rsidRPr="00E70C12">
        <w:rPr>
          <w:rFonts w:eastAsia="Times New Roman" w:cs="Times New Roman"/>
          <w:szCs w:val="28"/>
          <w:lang w:eastAsia="lv-LV"/>
        </w:rPr>
        <w:t>minūtēm ir atļauta, lai atvienotu bojāto vietu un ieslēgtu centralizētās ūdensapgādes sistēmas rezerves elementus;</w:t>
      </w:r>
    </w:p>
    <w:p w14:paraId="060ADE2A" w14:textId="7E6A2F36"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4</w:t>
      </w:r>
      <w:r w:rsidR="00FA519A" w:rsidRPr="00E70C12">
        <w:rPr>
          <w:rFonts w:eastAsia="Times New Roman" w:cs="Times New Roman"/>
          <w:szCs w:val="28"/>
          <w:lang w:eastAsia="lv-LV"/>
        </w:rPr>
        <w:t>6.2. otrā (II) –</w:t>
      </w:r>
      <w:r w:rsidRPr="00E70C12">
        <w:rPr>
          <w:rFonts w:eastAsia="Times New Roman" w:cs="Times New Roman"/>
          <w:szCs w:val="28"/>
          <w:lang w:eastAsia="lv-LV"/>
        </w:rPr>
        <w:t xml:space="preserve"> no 5000 līdz 50000 iedzīvotāju apkalpošanai, kur drīkst samazināt</w:t>
      </w:r>
      <w:r w:rsidR="00FA519A" w:rsidRPr="00E70C12">
        <w:rPr>
          <w:rFonts w:eastAsia="Times New Roman" w:cs="Times New Roman"/>
          <w:szCs w:val="28"/>
          <w:lang w:eastAsia="lv-LV"/>
        </w:rPr>
        <w:t xml:space="preserve"> ūdens piegādi tikpat, cik I </w:t>
      </w:r>
      <w:r w:rsidRPr="00E70C12">
        <w:rPr>
          <w:rFonts w:eastAsia="Times New Roman" w:cs="Times New Roman"/>
          <w:szCs w:val="28"/>
          <w:lang w:eastAsia="lv-LV"/>
        </w:rPr>
        <w:t xml:space="preserve">kategorijas </w:t>
      </w:r>
      <w:r w:rsidR="00D17F3E" w:rsidRPr="00E70C12">
        <w:rPr>
          <w:rFonts w:eastAsia="Times New Roman" w:cs="Times New Roman"/>
          <w:szCs w:val="28"/>
          <w:lang w:eastAsia="lv-LV"/>
        </w:rPr>
        <w:t xml:space="preserve">centralizētajā </w:t>
      </w:r>
      <w:r w:rsidRPr="00E70C12">
        <w:rPr>
          <w:rFonts w:eastAsia="Times New Roman" w:cs="Times New Roman"/>
          <w:szCs w:val="28"/>
          <w:lang w:eastAsia="lv-LV"/>
        </w:rPr>
        <w:t>ūdensapgādes sistēmā, bet ūdens piegādes samazināšan</w:t>
      </w:r>
      <w:r w:rsidR="00FA519A" w:rsidRPr="00E70C12">
        <w:rPr>
          <w:rFonts w:eastAsia="Times New Roman" w:cs="Times New Roman"/>
          <w:szCs w:val="28"/>
          <w:lang w:eastAsia="lv-LV"/>
        </w:rPr>
        <w:t>as ilgums nedrīkst pārsniegt 10 </w:t>
      </w:r>
      <w:r w:rsidRPr="00E70C12">
        <w:rPr>
          <w:rFonts w:eastAsia="Times New Roman" w:cs="Times New Roman"/>
          <w:szCs w:val="28"/>
          <w:lang w:eastAsia="lv-LV"/>
        </w:rPr>
        <w:t>diennaktis; ūdens piegādes samazināšana vai pārtraukšana uz laiku līdz sešām stundām ir atļauta, lai atvienotu bojāto vietu un ieslēgtu centralizētās ūdensapgādes sistēmas rezerves elementus vai lai veiktu remontu;</w:t>
      </w:r>
    </w:p>
    <w:p w14:paraId="69F9A422" w14:textId="7F900D05" w:rsidR="00F85EE5" w:rsidRPr="00E70C12" w:rsidRDefault="00FA519A" w:rsidP="008F337A">
      <w:pPr>
        <w:jc w:val="both"/>
        <w:rPr>
          <w:rFonts w:eastAsia="Times New Roman" w:cs="Times New Roman"/>
          <w:szCs w:val="28"/>
          <w:lang w:eastAsia="lv-LV"/>
        </w:rPr>
      </w:pPr>
      <w:r w:rsidRPr="00E70C12">
        <w:rPr>
          <w:rFonts w:eastAsia="Times New Roman" w:cs="Times New Roman"/>
          <w:szCs w:val="28"/>
          <w:lang w:eastAsia="lv-LV"/>
        </w:rPr>
        <w:t>46.3. </w:t>
      </w:r>
      <w:r w:rsidR="00F85EE5" w:rsidRPr="00E70C12">
        <w:rPr>
          <w:rFonts w:eastAsia="Times New Roman" w:cs="Times New Roman"/>
          <w:szCs w:val="28"/>
          <w:lang w:eastAsia="lv-LV"/>
        </w:rPr>
        <w:t>trešā (III)</w:t>
      </w:r>
      <w:r w:rsidRPr="00E70C12">
        <w:rPr>
          <w:rFonts w:eastAsia="Times New Roman" w:cs="Times New Roman"/>
          <w:szCs w:val="28"/>
          <w:lang w:eastAsia="lv-LV"/>
        </w:rPr>
        <w:t> –</w:t>
      </w:r>
      <w:r w:rsidR="00F85EE5" w:rsidRPr="00E70C12">
        <w:rPr>
          <w:rFonts w:eastAsia="Times New Roman" w:cs="Times New Roman"/>
          <w:szCs w:val="28"/>
          <w:lang w:eastAsia="lv-LV"/>
        </w:rPr>
        <w:t xml:space="preserve"> mazāk</w:t>
      </w:r>
      <w:r w:rsidRPr="00E70C12">
        <w:rPr>
          <w:rFonts w:eastAsia="Times New Roman" w:cs="Times New Roman"/>
          <w:szCs w:val="28"/>
          <w:lang w:eastAsia="lv-LV"/>
        </w:rPr>
        <w:t xml:space="preserve"> </w:t>
      </w:r>
      <w:r w:rsidR="00F85EE5" w:rsidRPr="00E70C12">
        <w:rPr>
          <w:rFonts w:eastAsia="Times New Roman" w:cs="Times New Roman"/>
          <w:szCs w:val="28"/>
          <w:lang w:eastAsia="lv-LV"/>
        </w:rPr>
        <w:t>par 5000 iedzīvotāju apkalpošanai, kur drīkst samazināt ūdens piegādi tikpat, cik I</w:t>
      </w:r>
      <w:r w:rsidRPr="00E70C12">
        <w:rPr>
          <w:rFonts w:eastAsia="Times New Roman" w:cs="Times New Roman"/>
          <w:szCs w:val="28"/>
          <w:lang w:eastAsia="lv-LV"/>
        </w:rPr>
        <w:t> </w:t>
      </w:r>
      <w:r w:rsidR="00F85EE5" w:rsidRPr="00E70C12">
        <w:rPr>
          <w:rFonts w:eastAsia="Times New Roman" w:cs="Times New Roman"/>
          <w:szCs w:val="28"/>
          <w:lang w:eastAsia="lv-LV"/>
        </w:rPr>
        <w:t xml:space="preserve">kategorijas </w:t>
      </w:r>
      <w:r w:rsidR="00D17F3E" w:rsidRPr="00E70C12">
        <w:rPr>
          <w:rFonts w:eastAsia="Times New Roman" w:cs="Times New Roman"/>
          <w:szCs w:val="28"/>
          <w:lang w:eastAsia="lv-LV"/>
        </w:rPr>
        <w:t xml:space="preserve">centralizētajā </w:t>
      </w:r>
      <w:r w:rsidR="00F85EE5" w:rsidRPr="00E70C12">
        <w:rPr>
          <w:rFonts w:eastAsia="Times New Roman" w:cs="Times New Roman"/>
          <w:szCs w:val="28"/>
          <w:lang w:eastAsia="lv-LV"/>
        </w:rPr>
        <w:t>ūdensapgādes sistēmā, bet ūdens piegādes samazināšanas ilgums nedrīkst pārsniegt 15</w:t>
      </w:r>
      <w:r w:rsidRPr="00E70C12">
        <w:rPr>
          <w:rFonts w:eastAsia="Times New Roman" w:cs="Times New Roman"/>
          <w:szCs w:val="28"/>
          <w:lang w:eastAsia="lv-LV"/>
        </w:rPr>
        <w:t> </w:t>
      </w:r>
      <w:r w:rsidR="00F85EE5" w:rsidRPr="00E70C12">
        <w:rPr>
          <w:rFonts w:eastAsia="Times New Roman" w:cs="Times New Roman"/>
          <w:szCs w:val="28"/>
          <w:lang w:eastAsia="lv-LV"/>
        </w:rPr>
        <w:t>diennaktis; ūdens piegādes samazināšana vai pārtraukšana uz laiku līdz 24 stundām ir atļauta, lai veiktu remontu.</w:t>
      </w:r>
    </w:p>
    <w:p w14:paraId="291A9301" w14:textId="3F4667CB" w:rsidR="00F85EE5" w:rsidRPr="00E70C12" w:rsidRDefault="00FA519A" w:rsidP="008F337A">
      <w:pPr>
        <w:jc w:val="both"/>
        <w:rPr>
          <w:rFonts w:eastAsia="Times New Roman" w:cs="Times New Roman"/>
          <w:szCs w:val="28"/>
          <w:lang w:eastAsia="lv-LV"/>
        </w:rPr>
      </w:pPr>
      <w:bookmarkStart w:id="101" w:name="p-201086"/>
      <w:bookmarkStart w:id="102" w:name="p48"/>
      <w:bookmarkEnd w:id="101"/>
      <w:bookmarkEnd w:id="102"/>
      <w:r w:rsidRPr="00E70C12">
        <w:rPr>
          <w:rFonts w:eastAsia="Times New Roman" w:cs="Times New Roman"/>
          <w:szCs w:val="28"/>
          <w:lang w:eastAsia="lv-LV"/>
        </w:rPr>
        <w:t>47. </w:t>
      </w:r>
      <w:r w:rsidR="00D17F3E" w:rsidRPr="00E70C12">
        <w:rPr>
          <w:rFonts w:eastAsia="Times New Roman" w:cs="Times New Roman"/>
          <w:szCs w:val="28"/>
          <w:lang w:eastAsia="lv-LV"/>
        </w:rPr>
        <w:t>Centralizētās ū</w:t>
      </w:r>
      <w:r w:rsidR="00F85EE5" w:rsidRPr="00E70C12">
        <w:rPr>
          <w:rFonts w:eastAsia="Times New Roman" w:cs="Times New Roman"/>
          <w:szCs w:val="28"/>
          <w:lang w:eastAsia="lv-LV"/>
        </w:rPr>
        <w:t>densapgādes sistēmas kategoriju vairākiem objektiem nosaka pēc apdzīvotās vietas, kurā ir lielāks iedzīvotāju skaits. Ja jāpaaugstina ūdens piegādes nodrošinājums ražošanas un lauksaimniecības vajadzībām, paredz vietējās ūdensapgādes sistēmas. Ūdensapgādes sistēmu atsevišķu elementu kategoriju nosaka atbilstoši to funkcionālajai nozīmei kopējā ūdensapgādes sistēmā.</w:t>
      </w:r>
    </w:p>
    <w:p w14:paraId="7B86615B" w14:textId="77777777" w:rsidR="00F85EE5" w:rsidRPr="00E70C12" w:rsidRDefault="00FA519A" w:rsidP="008F337A">
      <w:pPr>
        <w:jc w:val="both"/>
        <w:rPr>
          <w:rFonts w:eastAsia="Times New Roman" w:cs="Times New Roman"/>
          <w:szCs w:val="28"/>
          <w:lang w:eastAsia="lv-LV"/>
        </w:rPr>
      </w:pPr>
      <w:bookmarkStart w:id="103" w:name="p-201087"/>
      <w:bookmarkStart w:id="104" w:name="p49"/>
      <w:bookmarkEnd w:id="103"/>
      <w:bookmarkEnd w:id="104"/>
      <w:r w:rsidRPr="00E70C12">
        <w:rPr>
          <w:rFonts w:eastAsia="Times New Roman" w:cs="Times New Roman"/>
          <w:szCs w:val="28"/>
          <w:lang w:eastAsia="lv-LV"/>
        </w:rPr>
        <w:t>48. </w:t>
      </w:r>
      <w:r w:rsidR="00F85EE5" w:rsidRPr="00E70C12">
        <w:rPr>
          <w:rFonts w:eastAsia="Times New Roman" w:cs="Times New Roman"/>
          <w:szCs w:val="28"/>
          <w:lang w:eastAsia="lv-LV"/>
        </w:rPr>
        <w:t>Izstrādājot ūdensapgādes sistēmas un shēmas, izvērtē esošo būvju tehnisko, ekonomisko un higiēnisko stāvokli un turpmākas izmantošanas iespējas.</w:t>
      </w:r>
    </w:p>
    <w:p w14:paraId="6D51D1A6" w14:textId="14A32B96" w:rsidR="00F85EE5" w:rsidRPr="00E70C12" w:rsidRDefault="00FA519A" w:rsidP="008F337A">
      <w:pPr>
        <w:jc w:val="both"/>
        <w:rPr>
          <w:rFonts w:eastAsia="Times New Roman" w:cs="Times New Roman"/>
          <w:szCs w:val="28"/>
          <w:lang w:eastAsia="lv-LV"/>
        </w:rPr>
      </w:pPr>
      <w:bookmarkStart w:id="105" w:name="p-223950"/>
      <w:bookmarkStart w:id="106" w:name="p50"/>
      <w:bookmarkStart w:id="107" w:name="p-201089"/>
      <w:bookmarkStart w:id="108" w:name="p51"/>
      <w:bookmarkEnd w:id="105"/>
      <w:bookmarkEnd w:id="106"/>
      <w:bookmarkEnd w:id="107"/>
      <w:bookmarkEnd w:id="108"/>
      <w:r w:rsidRPr="00E70C12">
        <w:rPr>
          <w:rFonts w:eastAsia="Times New Roman" w:cs="Times New Roman"/>
          <w:szCs w:val="28"/>
          <w:lang w:eastAsia="lv-LV"/>
        </w:rPr>
        <w:t>49. </w:t>
      </w:r>
      <w:r w:rsidR="00F85EE5" w:rsidRPr="00E70C12">
        <w:rPr>
          <w:rFonts w:eastAsia="Times New Roman" w:cs="Times New Roman"/>
          <w:szCs w:val="28"/>
          <w:lang w:eastAsia="lv-LV"/>
        </w:rPr>
        <w:t xml:space="preserve">Ūdensgūtnes, </w:t>
      </w:r>
      <w:r w:rsidR="005D3AE1" w:rsidRPr="00E70C12">
        <w:rPr>
          <w:rFonts w:eastAsia="Times New Roman" w:cs="Times New Roman"/>
          <w:szCs w:val="28"/>
          <w:lang w:eastAsia="lv-LV"/>
        </w:rPr>
        <w:t>maģistrālos ūdensapgādes cauruļvadus</w:t>
      </w:r>
      <w:r w:rsidR="00F85EE5" w:rsidRPr="00E70C12">
        <w:rPr>
          <w:rFonts w:eastAsia="Times New Roman" w:cs="Times New Roman"/>
          <w:szCs w:val="28"/>
          <w:lang w:eastAsia="lv-LV"/>
        </w:rPr>
        <w:t xml:space="preserve"> </w:t>
      </w:r>
      <w:r w:rsidR="005D3AE1" w:rsidRPr="00E70C12">
        <w:rPr>
          <w:rFonts w:eastAsia="Times New Roman" w:cs="Times New Roman"/>
          <w:szCs w:val="28"/>
          <w:lang w:eastAsia="lv-LV"/>
        </w:rPr>
        <w:t xml:space="preserve">(turpmāk – maģistrāles) </w:t>
      </w:r>
      <w:r w:rsidR="00F85EE5" w:rsidRPr="00E70C12">
        <w:rPr>
          <w:rFonts w:eastAsia="Times New Roman" w:cs="Times New Roman"/>
          <w:szCs w:val="28"/>
          <w:lang w:eastAsia="lv-LV"/>
        </w:rPr>
        <w:t xml:space="preserve">un ūdens sagatavošanas </w:t>
      </w:r>
      <w:r w:rsidR="00A460D8" w:rsidRPr="00E70C12">
        <w:rPr>
          <w:rFonts w:eastAsia="Times New Roman" w:cs="Times New Roman"/>
          <w:szCs w:val="28"/>
          <w:lang w:eastAsia="lv-LV"/>
        </w:rPr>
        <w:t>iekārtas</w:t>
      </w:r>
      <w:r w:rsidR="00F85EE5" w:rsidRPr="00E70C12">
        <w:rPr>
          <w:rFonts w:eastAsia="Times New Roman" w:cs="Times New Roman"/>
          <w:szCs w:val="28"/>
          <w:lang w:eastAsia="lv-LV"/>
        </w:rPr>
        <w:t xml:space="preserve"> aprēķina atbilstoši stundas vidējam patēriņam diennakts maksimālā patēriņa laikā (ņemot vērā regulējošo tvertņu atrašanās vietu).</w:t>
      </w:r>
    </w:p>
    <w:p w14:paraId="76E4B53A" w14:textId="6C7390E4" w:rsidR="00F85EE5" w:rsidRPr="00E70C12" w:rsidRDefault="00FA519A" w:rsidP="008F337A">
      <w:pPr>
        <w:jc w:val="both"/>
        <w:rPr>
          <w:rFonts w:eastAsia="Times New Roman" w:cs="Times New Roman"/>
          <w:szCs w:val="28"/>
          <w:lang w:eastAsia="lv-LV"/>
        </w:rPr>
      </w:pPr>
      <w:bookmarkStart w:id="109" w:name="p-201090"/>
      <w:bookmarkStart w:id="110" w:name="p52"/>
      <w:bookmarkEnd w:id="109"/>
      <w:bookmarkEnd w:id="110"/>
      <w:r w:rsidRPr="00E70C12">
        <w:rPr>
          <w:rFonts w:eastAsia="Times New Roman" w:cs="Times New Roman"/>
          <w:szCs w:val="28"/>
          <w:lang w:eastAsia="lv-LV"/>
        </w:rPr>
        <w:t>50.</w:t>
      </w:r>
      <w:r w:rsidR="00F85EE5" w:rsidRPr="00E70C12">
        <w:rPr>
          <w:rFonts w:eastAsia="Times New Roman" w:cs="Times New Roman"/>
          <w:szCs w:val="28"/>
          <w:lang w:eastAsia="lv-LV"/>
        </w:rPr>
        <w:t xml:space="preserve">Ūdensapgādes sistēmu </w:t>
      </w:r>
      <w:r w:rsidR="0042318F" w:rsidRPr="00E70C12">
        <w:rPr>
          <w:rFonts w:eastAsia="Times New Roman" w:cs="Times New Roman"/>
          <w:szCs w:val="28"/>
          <w:lang w:eastAsia="lv-LV"/>
        </w:rPr>
        <w:t xml:space="preserve">(tai skaitā </w:t>
      </w:r>
      <w:r w:rsidR="00F85EE5" w:rsidRPr="00E70C12">
        <w:rPr>
          <w:rFonts w:eastAsia="Times New Roman" w:cs="Times New Roman"/>
          <w:szCs w:val="28"/>
          <w:lang w:eastAsia="lv-LV"/>
        </w:rPr>
        <w:t>sūkņu staciju un regulējošo tvertņu</w:t>
      </w:r>
      <w:r w:rsidR="0042318F" w:rsidRPr="00E70C12">
        <w:rPr>
          <w:rFonts w:eastAsia="Times New Roman" w:cs="Times New Roman"/>
          <w:szCs w:val="28"/>
          <w:lang w:eastAsia="lv-LV"/>
        </w:rPr>
        <w:t>)</w:t>
      </w:r>
      <w:r w:rsidR="00F85EE5" w:rsidRPr="00E70C12">
        <w:rPr>
          <w:rFonts w:eastAsia="Times New Roman" w:cs="Times New Roman"/>
          <w:szCs w:val="28"/>
          <w:lang w:eastAsia="lv-LV"/>
        </w:rPr>
        <w:t xml:space="preserve"> kopējās darbības aprēķini veicami šādiem ūdens piegādes režīmiem (ja ir atbilstošs pamatojums, var veikt citu ūdens patēriņa režīmu aprēķinus vai neveikt kādu no minētajiem aprēķiniem):</w:t>
      </w:r>
    </w:p>
    <w:p w14:paraId="3F096FE0" w14:textId="23B06C55"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5</w:t>
      </w:r>
      <w:r w:rsidR="00FA519A" w:rsidRPr="00E70C12">
        <w:rPr>
          <w:rFonts w:eastAsia="Times New Roman" w:cs="Times New Roman"/>
          <w:szCs w:val="28"/>
          <w:lang w:eastAsia="lv-LV"/>
        </w:rPr>
        <w:t>0</w:t>
      </w:r>
      <w:r w:rsidRPr="00E70C12">
        <w:rPr>
          <w:rFonts w:eastAsia="Times New Roman" w:cs="Times New Roman"/>
          <w:szCs w:val="28"/>
          <w:lang w:eastAsia="lv-LV"/>
        </w:rPr>
        <w:t>.1.</w:t>
      </w:r>
      <w:r w:rsidR="00FA519A" w:rsidRPr="00E70C12">
        <w:rPr>
          <w:rFonts w:eastAsia="Times New Roman" w:cs="Times New Roman"/>
          <w:szCs w:val="28"/>
          <w:lang w:eastAsia="lv-LV"/>
        </w:rPr>
        <w:t> </w:t>
      </w:r>
      <w:r w:rsidRPr="00E70C12">
        <w:rPr>
          <w:rFonts w:eastAsia="Times New Roman" w:cs="Times New Roman"/>
          <w:szCs w:val="28"/>
          <w:lang w:eastAsia="lv-LV"/>
        </w:rPr>
        <w:t xml:space="preserve">maksimālā patēriņa dienā </w:t>
      </w:r>
      <w:r w:rsidR="00FB1660" w:rsidRPr="00E70C12">
        <w:rPr>
          <w:rFonts w:eastAsia="Times New Roman" w:cs="Times New Roman"/>
          <w:szCs w:val="28"/>
          <w:lang w:eastAsia="lv-LV"/>
        </w:rPr>
        <w:t>–</w:t>
      </w:r>
      <w:r w:rsidRPr="00E70C12">
        <w:rPr>
          <w:rFonts w:eastAsia="Times New Roman" w:cs="Times New Roman"/>
          <w:szCs w:val="28"/>
          <w:lang w:eastAsia="lv-LV"/>
        </w:rPr>
        <w:t xml:space="preserve"> maksimālajam, vidējam un minimālajam patēriņam stundā, kā arī maksimālajam patēriņam stundā un ugunsdzēsības ūdens daudzumam;</w:t>
      </w:r>
    </w:p>
    <w:p w14:paraId="6815BD50"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5</w:t>
      </w:r>
      <w:r w:rsidR="00FA519A" w:rsidRPr="00E70C12">
        <w:rPr>
          <w:rFonts w:eastAsia="Times New Roman" w:cs="Times New Roman"/>
          <w:szCs w:val="28"/>
          <w:lang w:eastAsia="lv-LV"/>
        </w:rPr>
        <w:t>0</w:t>
      </w:r>
      <w:r w:rsidRPr="00E70C12">
        <w:rPr>
          <w:rFonts w:eastAsia="Times New Roman" w:cs="Times New Roman"/>
          <w:szCs w:val="28"/>
          <w:lang w:eastAsia="lv-LV"/>
        </w:rPr>
        <w:t>.2.</w:t>
      </w:r>
      <w:r w:rsidR="00FA519A" w:rsidRPr="00E70C12">
        <w:rPr>
          <w:rFonts w:eastAsia="Times New Roman" w:cs="Times New Roman"/>
          <w:szCs w:val="28"/>
          <w:lang w:eastAsia="lv-LV"/>
        </w:rPr>
        <w:t> </w:t>
      </w:r>
      <w:r w:rsidRPr="00E70C12">
        <w:rPr>
          <w:rFonts w:eastAsia="Times New Roman" w:cs="Times New Roman"/>
          <w:szCs w:val="28"/>
          <w:lang w:eastAsia="lv-LV"/>
        </w:rPr>
        <w:t>vidējā patēriņa dienā</w:t>
      </w:r>
      <w:r w:rsidR="00FA519A" w:rsidRPr="00E70C12">
        <w:rPr>
          <w:rFonts w:eastAsia="Times New Roman" w:cs="Times New Roman"/>
          <w:szCs w:val="28"/>
          <w:lang w:eastAsia="lv-LV"/>
        </w:rPr>
        <w:t> –</w:t>
      </w:r>
      <w:r w:rsidRPr="00E70C12">
        <w:rPr>
          <w:rFonts w:eastAsia="Times New Roman" w:cs="Times New Roman"/>
          <w:szCs w:val="28"/>
          <w:lang w:eastAsia="lv-LV"/>
        </w:rPr>
        <w:t xml:space="preserve"> vidējam patēriņam stundā;</w:t>
      </w:r>
    </w:p>
    <w:p w14:paraId="250C9735"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5</w:t>
      </w:r>
      <w:r w:rsidR="00FA519A" w:rsidRPr="00E70C12">
        <w:rPr>
          <w:rFonts w:eastAsia="Times New Roman" w:cs="Times New Roman"/>
          <w:szCs w:val="28"/>
          <w:lang w:eastAsia="lv-LV"/>
        </w:rPr>
        <w:t>0</w:t>
      </w:r>
      <w:r w:rsidRPr="00E70C12">
        <w:rPr>
          <w:rFonts w:eastAsia="Times New Roman" w:cs="Times New Roman"/>
          <w:szCs w:val="28"/>
          <w:lang w:eastAsia="lv-LV"/>
        </w:rPr>
        <w:t>.3.</w:t>
      </w:r>
      <w:r w:rsidR="00FA519A" w:rsidRPr="00E70C12">
        <w:rPr>
          <w:rFonts w:eastAsia="Times New Roman" w:cs="Times New Roman"/>
          <w:szCs w:val="28"/>
          <w:lang w:eastAsia="lv-LV"/>
        </w:rPr>
        <w:t> </w:t>
      </w:r>
      <w:r w:rsidRPr="00E70C12">
        <w:rPr>
          <w:rFonts w:eastAsia="Times New Roman" w:cs="Times New Roman"/>
          <w:szCs w:val="28"/>
          <w:lang w:eastAsia="lv-LV"/>
        </w:rPr>
        <w:t>minimālā patēriņa dienā</w:t>
      </w:r>
      <w:r w:rsidR="00FA519A" w:rsidRPr="00E70C12">
        <w:rPr>
          <w:rFonts w:eastAsia="Times New Roman" w:cs="Times New Roman"/>
          <w:szCs w:val="28"/>
          <w:lang w:eastAsia="lv-LV"/>
        </w:rPr>
        <w:t> –</w:t>
      </w:r>
      <w:r w:rsidRPr="00E70C12">
        <w:rPr>
          <w:rFonts w:eastAsia="Times New Roman" w:cs="Times New Roman"/>
          <w:szCs w:val="28"/>
          <w:lang w:eastAsia="lv-LV"/>
        </w:rPr>
        <w:t xml:space="preserve"> minimālajam patēriņam stundā.</w:t>
      </w:r>
    </w:p>
    <w:p w14:paraId="6F118A5E" w14:textId="77777777" w:rsidR="0021486D" w:rsidRPr="00E70C12" w:rsidRDefault="0021486D" w:rsidP="008F337A">
      <w:pPr>
        <w:jc w:val="center"/>
        <w:rPr>
          <w:rFonts w:eastAsia="Times New Roman" w:cs="Times New Roman"/>
          <w:b/>
          <w:bCs/>
          <w:szCs w:val="28"/>
          <w:lang w:eastAsia="lv-LV"/>
        </w:rPr>
      </w:pPr>
      <w:bookmarkStart w:id="111" w:name="n4"/>
      <w:bookmarkEnd w:id="111"/>
    </w:p>
    <w:p w14:paraId="0EF6283F" w14:textId="0A5BC7A6" w:rsidR="00F85EE5" w:rsidRPr="00E70C12" w:rsidRDefault="00FB1660" w:rsidP="008F337A">
      <w:pPr>
        <w:jc w:val="center"/>
        <w:rPr>
          <w:rFonts w:eastAsia="Times New Roman" w:cs="Times New Roman"/>
          <w:b/>
          <w:bCs/>
          <w:szCs w:val="28"/>
          <w:lang w:eastAsia="lv-LV"/>
        </w:rPr>
      </w:pPr>
      <w:r w:rsidRPr="00E70C12">
        <w:rPr>
          <w:rFonts w:eastAsia="Times New Roman" w:cs="Times New Roman"/>
          <w:b/>
          <w:bCs/>
          <w:szCs w:val="28"/>
          <w:lang w:eastAsia="lv-LV"/>
        </w:rPr>
        <w:t>4. </w:t>
      </w:r>
      <w:r w:rsidR="00F85EE5" w:rsidRPr="00E70C12">
        <w:rPr>
          <w:rFonts w:eastAsia="Times New Roman" w:cs="Times New Roman"/>
          <w:b/>
          <w:bCs/>
          <w:szCs w:val="28"/>
          <w:lang w:eastAsia="lv-LV"/>
        </w:rPr>
        <w:t>Ūdens</w:t>
      </w:r>
      <w:r w:rsidR="00765674" w:rsidRPr="00E70C12">
        <w:rPr>
          <w:rFonts w:eastAsia="Times New Roman" w:cs="Times New Roman"/>
          <w:b/>
          <w:bCs/>
          <w:szCs w:val="28"/>
          <w:lang w:eastAsia="lv-LV"/>
        </w:rPr>
        <w:t xml:space="preserve"> ieguves</w:t>
      </w:r>
      <w:r w:rsidR="00F85EE5" w:rsidRPr="00E70C12">
        <w:rPr>
          <w:rFonts w:eastAsia="Times New Roman" w:cs="Times New Roman"/>
          <w:b/>
          <w:bCs/>
          <w:szCs w:val="28"/>
          <w:lang w:eastAsia="lv-LV"/>
        </w:rPr>
        <w:t xml:space="preserve"> </w:t>
      </w:r>
      <w:r w:rsidR="00765674" w:rsidRPr="00E70C12">
        <w:rPr>
          <w:rFonts w:eastAsia="Times New Roman" w:cs="Times New Roman"/>
          <w:b/>
          <w:bCs/>
          <w:szCs w:val="28"/>
          <w:lang w:eastAsia="lv-LV"/>
        </w:rPr>
        <w:t>vietas</w:t>
      </w:r>
      <w:r w:rsidR="00F85EE5" w:rsidRPr="00E70C12">
        <w:rPr>
          <w:rFonts w:eastAsia="Times New Roman" w:cs="Times New Roman"/>
          <w:b/>
          <w:bCs/>
          <w:szCs w:val="28"/>
          <w:lang w:eastAsia="lv-LV"/>
        </w:rPr>
        <w:t xml:space="preserve"> un ūdensgūtnes</w:t>
      </w:r>
    </w:p>
    <w:p w14:paraId="1472A22D" w14:textId="77777777" w:rsidR="00F85EE5" w:rsidRPr="00E70C12" w:rsidRDefault="00FA519A" w:rsidP="008F337A">
      <w:pPr>
        <w:jc w:val="both"/>
        <w:rPr>
          <w:rFonts w:eastAsia="Times New Roman" w:cs="Times New Roman"/>
          <w:szCs w:val="28"/>
          <w:lang w:eastAsia="lv-LV"/>
        </w:rPr>
      </w:pPr>
      <w:bookmarkStart w:id="112" w:name="p-223951"/>
      <w:bookmarkStart w:id="113" w:name="p53"/>
      <w:bookmarkEnd w:id="112"/>
      <w:bookmarkEnd w:id="113"/>
      <w:r w:rsidRPr="00E70C12">
        <w:rPr>
          <w:rFonts w:eastAsia="Times New Roman" w:cs="Times New Roman"/>
          <w:szCs w:val="28"/>
          <w:lang w:eastAsia="lv-LV"/>
        </w:rPr>
        <w:t>51. </w:t>
      </w:r>
      <w:r w:rsidR="00F85EE5" w:rsidRPr="00E70C12">
        <w:rPr>
          <w:rFonts w:eastAsia="Times New Roman" w:cs="Times New Roman"/>
          <w:szCs w:val="28"/>
          <w:lang w:eastAsia="lv-LV"/>
        </w:rPr>
        <w:t>Var būt pazemes vai virszemes ūdens</w:t>
      </w:r>
      <w:r w:rsidR="00765674" w:rsidRPr="00E70C12">
        <w:rPr>
          <w:rFonts w:eastAsia="Times New Roman" w:cs="Times New Roman"/>
          <w:szCs w:val="28"/>
          <w:lang w:eastAsia="lv-LV"/>
        </w:rPr>
        <w:t xml:space="preserve"> ieguves</w:t>
      </w:r>
      <w:r w:rsidR="00F85EE5" w:rsidRPr="00E70C12">
        <w:rPr>
          <w:rFonts w:eastAsia="Times New Roman" w:cs="Times New Roman"/>
          <w:szCs w:val="28"/>
          <w:lang w:eastAsia="lv-LV"/>
        </w:rPr>
        <w:t xml:space="preserve"> </w:t>
      </w:r>
      <w:r w:rsidR="00765674" w:rsidRPr="00E70C12">
        <w:rPr>
          <w:rFonts w:eastAsia="Times New Roman" w:cs="Times New Roman"/>
          <w:szCs w:val="28"/>
          <w:lang w:eastAsia="lv-LV"/>
        </w:rPr>
        <w:t>vietas</w:t>
      </w:r>
      <w:r w:rsidR="00F85EE5" w:rsidRPr="00E70C12">
        <w:rPr>
          <w:rFonts w:eastAsia="Times New Roman" w:cs="Times New Roman"/>
          <w:szCs w:val="28"/>
          <w:lang w:eastAsia="lv-LV"/>
        </w:rPr>
        <w:t xml:space="preserve">. </w:t>
      </w:r>
      <w:r w:rsidR="000235F1" w:rsidRPr="00E70C12">
        <w:rPr>
          <w:rFonts w:eastAsia="Times New Roman" w:cs="Times New Roman"/>
          <w:szCs w:val="28"/>
          <w:lang w:eastAsia="lv-LV"/>
        </w:rPr>
        <w:t>Ražotnes</w:t>
      </w:r>
      <w:r w:rsidR="00F85EE5" w:rsidRPr="00E70C12">
        <w:rPr>
          <w:rFonts w:eastAsia="Times New Roman" w:cs="Times New Roman"/>
          <w:szCs w:val="28"/>
          <w:lang w:eastAsia="lv-LV"/>
        </w:rPr>
        <w:t xml:space="preserve"> ūdensapgādei ar tehnisko ūdeni ieteicams izmantot attīrītos notekūdeņus.</w:t>
      </w:r>
    </w:p>
    <w:p w14:paraId="0CC44F0C" w14:textId="77777777" w:rsidR="00F85EE5" w:rsidRPr="00E70C12" w:rsidRDefault="00FA519A" w:rsidP="008F337A">
      <w:pPr>
        <w:jc w:val="both"/>
        <w:rPr>
          <w:rFonts w:eastAsia="Times New Roman" w:cs="Times New Roman"/>
          <w:szCs w:val="28"/>
          <w:lang w:eastAsia="lv-LV"/>
        </w:rPr>
      </w:pPr>
      <w:bookmarkStart w:id="114" w:name="p-201095"/>
      <w:bookmarkStart w:id="115" w:name="p54"/>
      <w:bookmarkEnd w:id="114"/>
      <w:bookmarkEnd w:id="115"/>
      <w:r w:rsidRPr="00E70C12">
        <w:rPr>
          <w:rFonts w:eastAsia="Times New Roman" w:cs="Times New Roman"/>
          <w:szCs w:val="28"/>
          <w:lang w:eastAsia="lv-LV"/>
        </w:rPr>
        <w:lastRenderedPageBreak/>
        <w:t>52. </w:t>
      </w:r>
      <w:r w:rsidR="00F85EE5" w:rsidRPr="00E70C12">
        <w:rPr>
          <w:rFonts w:eastAsia="Times New Roman" w:cs="Times New Roman"/>
          <w:szCs w:val="28"/>
          <w:lang w:eastAsia="lv-LV"/>
        </w:rPr>
        <w:t>Ūdens</w:t>
      </w:r>
      <w:r w:rsidR="00765674" w:rsidRPr="00E70C12">
        <w:rPr>
          <w:rFonts w:eastAsia="Times New Roman" w:cs="Times New Roman"/>
          <w:szCs w:val="28"/>
          <w:lang w:eastAsia="lv-LV"/>
        </w:rPr>
        <w:t xml:space="preserve"> ieguves</w:t>
      </w:r>
      <w:r w:rsidR="00F85EE5" w:rsidRPr="00E70C12">
        <w:rPr>
          <w:rFonts w:eastAsia="Times New Roman" w:cs="Times New Roman"/>
          <w:szCs w:val="28"/>
          <w:lang w:eastAsia="lv-LV"/>
        </w:rPr>
        <w:t xml:space="preserve"> </w:t>
      </w:r>
      <w:r w:rsidR="00765674" w:rsidRPr="00E70C12">
        <w:rPr>
          <w:rFonts w:eastAsia="Times New Roman" w:cs="Times New Roman"/>
          <w:szCs w:val="28"/>
          <w:lang w:eastAsia="lv-LV"/>
        </w:rPr>
        <w:t>vietas</w:t>
      </w:r>
      <w:r w:rsidR="00F85EE5" w:rsidRPr="00E70C12">
        <w:rPr>
          <w:rFonts w:eastAsia="Times New Roman" w:cs="Times New Roman"/>
          <w:szCs w:val="28"/>
          <w:lang w:eastAsia="lv-LV"/>
        </w:rPr>
        <w:t xml:space="preserve"> izvēli pamato ar hidroģeoloģiskajiem, hidroloģiskajiem, topogrāfiskajiem, hidroķīmiskajiem, ihtioloģiskajiem, hidrobioloģiskajiem un citiem izpētes materiāliem un higiēniskās apsekošanas datiem.</w:t>
      </w:r>
    </w:p>
    <w:p w14:paraId="621949C3" w14:textId="77777777" w:rsidR="00F85EE5" w:rsidRPr="00E70C12" w:rsidRDefault="00E1174C" w:rsidP="008F337A">
      <w:pPr>
        <w:jc w:val="both"/>
        <w:rPr>
          <w:rFonts w:eastAsia="Times New Roman" w:cs="Times New Roman"/>
          <w:szCs w:val="28"/>
          <w:lang w:eastAsia="lv-LV"/>
        </w:rPr>
      </w:pPr>
      <w:bookmarkStart w:id="116" w:name="p-201096"/>
      <w:bookmarkStart w:id="117" w:name="p55"/>
      <w:bookmarkEnd w:id="116"/>
      <w:bookmarkEnd w:id="117"/>
      <w:r w:rsidRPr="00E70C12">
        <w:rPr>
          <w:rFonts w:eastAsia="Times New Roman" w:cs="Times New Roman"/>
          <w:szCs w:val="28"/>
          <w:lang w:eastAsia="lv-LV"/>
        </w:rPr>
        <w:t>53. </w:t>
      </w:r>
      <w:r w:rsidR="00F85EE5" w:rsidRPr="00E70C12">
        <w:rPr>
          <w:rFonts w:eastAsia="Times New Roman" w:cs="Times New Roman"/>
          <w:szCs w:val="28"/>
          <w:lang w:eastAsia="lv-LV"/>
        </w:rPr>
        <w:t>Ūdens</w:t>
      </w:r>
      <w:r w:rsidR="00765674" w:rsidRPr="00E70C12">
        <w:rPr>
          <w:rFonts w:eastAsia="Times New Roman" w:cs="Times New Roman"/>
          <w:szCs w:val="28"/>
          <w:lang w:eastAsia="lv-LV"/>
        </w:rPr>
        <w:t xml:space="preserve"> ieguves</w:t>
      </w:r>
      <w:r w:rsidR="00F85EE5" w:rsidRPr="00E70C12">
        <w:rPr>
          <w:rFonts w:eastAsia="Times New Roman" w:cs="Times New Roman"/>
          <w:szCs w:val="28"/>
          <w:lang w:eastAsia="lv-LV"/>
        </w:rPr>
        <w:t xml:space="preserve"> </w:t>
      </w:r>
      <w:r w:rsidR="00765674" w:rsidRPr="00E70C12">
        <w:rPr>
          <w:rFonts w:eastAsia="Times New Roman" w:cs="Times New Roman"/>
          <w:szCs w:val="28"/>
          <w:lang w:eastAsia="lv-LV"/>
        </w:rPr>
        <w:t>vietu</w:t>
      </w:r>
      <w:r w:rsidR="00F85EE5" w:rsidRPr="00E70C12">
        <w:rPr>
          <w:rFonts w:eastAsia="Times New Roman" w:cs="Times New Roman"/>
          <w:szCs w:val="28"/>
          <w:lang w:eastAsia="lv-LV"/>
        </w:rPr>
        <w:t xml:space="preserve"> izvēlas pēc šādiem pamatkritērijiem:</w:t>
      </w:r>
    </w:p>
    <w:p w14:paraId="7F2FA5D6"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5</w:t>
      </w:r>
      <w:r w:rsidR="00E1174C" w:rsidRPr="00E70C12">
        <w:rPr>
          <w:rFonts w:eastAsia="Times New Roman" w:cs="Times New Roman"/>
          <w:szCs w:val="28"/>
          <w:lang w:eastAsia="lv-LV"/>
        </w:rPr>
        <w:t>3</w:t>
      </w:r>
      <w:r w:rsidRPr="00E70C12">
        <w:rPr>
          <w:rFonts w:eastAsia="Times New Roman" w:cs="Times New Roman"/>
          <w:szCs w:val="28"/>
          <w:lang w:eastAsia="lv-LV"/>
        </w:rPr>
        <w:t>.1.</w:t>
      </w:r>
      <w:r w:rsidR="00E1174C" w:rsidRPr="00E70C12">
        <w:rPr>
          <w:rFonts w:eastAsia="Times New Roman" w:cs="Times New Roman"/>
          <w:szCs w:val="28"/>
          <w:lang w:eastAsia="lv-LV"/>
        </w:rPr>
        <w:t> </w:t>
      </w:r>
      <w:r w:rsidRPr="00E70C12">
        <w:rPr>
          <w:rFonts w:eastAsia="Times New Roman" w:cs="Times New Roman"/>
          <w:szCs w:val="28"/>
          <w:lang w:eastAsia="lv-LV"/>
        </w:rPr>
        <w:t>ūdens krājumu nodrošinātība;</w:t>
      </w:r>
    </w:p>
    <w:p w14:paraId="61FA0770"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5</w:t>
      </w:r>
      <w:r w:rsidR="00E1174C" w:rsidRPr="00E70C12">
        <w:rPr>
          <w:rFonts w:eastAsia="Times New Roman" w:cs="Times New Roman"/>
          <w:szCs w:val="28"/>
          <w:lang w:eastAsia="lv-LV"/>
        </w:rPr>
        <w:t>3.2. </w:t>
      </w:r>
      <w:r w:rsidRPr="00E70C12">
        <w:rPr>
          <w:rFonts w:eastAsia="Times New Roman" w:cs="Times New Roman"/>
          <w:szCs w:val="28"/>
          <w:lang w:eastAsia="lv-LV"/>
        </w:rPr>
        <w:t>ūdens atbilstība dzeramā ūdens kvalitātes prasībām;</w:t>
      </w:r>
    </w:p>
    <w:p w14:paraId="4FFC47E7"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5</w:t>
      </w:r>
      <w:r w:rsidR="00E1174C" w:rsidRPr="00E70C12">
        <w:rPr>
          <w:rFonts w:eastAsia="Times New Roman" w:cs="Times New Roman"/>
          <w:szCs w:val="28"/>
          <w:lang w:eastAsia="lv-LV"/>
        </w:rPr>
        <w:t>3</w:t>
      </w:r>
      <w:r w:rsidRPr="00E70C12">
        <w:rPr>
          <w:rFonts w:eastAsia="Times New Roman" w:cs="Times New Roman"/>
          <w:szCs w:val="28"/>
          <w:lang w:eastAsia="lv-LV"/>
        </w:rPr>
        <w:t>.3.</w:t>
      </w:r>
      <w:r w:rsidR="00E1174C" w:rsidRPr="00E70C12">
        <w:rPr>
          <w:rFonts w:eastAsia="Times New Roman" w:cs="Times New Roman"/>
          <w:szCs w:val="28"/>
          <w:lang w:eastAsia="lv-LV"/>
        </w:rPr>
        <w:t> </w:t>
      </w:r>
      <w:r w:rsidRPr="00E70C12">
        <w:rPr>
          <w:rFonts w:eastAsia="Times New Roman" w:cs="Times New Roman"/>
          <w:szCs w:val="28"/>
          <w:lang w:eastAsia="lv-LV"/>
        </w:rPr>
        <w:t>ūdensgūtnes aizsargātība visā ekspluatācijas laikā.</w:t>
      </w:r>
    </w:p>
    <w:p w14:paraId="1C5F3832" w14:textId="77777777" w:rsidR="00F85EE5" w:rsidRPr="00E70C12" w:rsidRDefault="00E1174C" w:rsidP="008F337A">
      <w:pPr>
        <w:jc w:val="both"/>
        <w:rPr>
          <w:rFonts w:eastAsia="Times New Roman" w:cs="Times New Roman"/>
          <w:szCs w:val="28"/>
          <w:lang w:eastAsia="lv-LV"/>
        </w:rPr>
      </w:pPr>
      <w:bookmarkStart w:id="118" w:name="p-201097"/>
      <w:bookmarkStart w:id="119" w:name="p56"/>
      <w:bookmarkEnd w:id="118"/>
      <w:bookmarkEnd w:id="119"/>
      <w:r w:rsidRPr="00E70C12">
        <w:rPr>
          <w:rFonts w:eastAsia="Times New Roman" w:cs="Times New Roman"/>
          <w:szCs w:val="28"/>
          <w:lang w:eastAsia="lv-LV"/>
        </w:rPr>
        <w:t>54. </w:t>
      </w:r>
      <w:r w:rsidR="00F85EE5" w:rsidRPr="00E70C12">
        <w:rPr>
          <w:rFonts w:eastAsia="Times New Roman" w:cs="Times New Roman"/>
          <w:szCs w:val="28"/>
          <w:lang w:eastAsia="lv-LV"/>
        </w:rPr>
        <w:t xml:space="preserve">Dzeramā ūdens apgādē priekšroka dodama pazemes ūdeņu izmantošanai (ja nepieciešams, tos mākslīgi papildina). Tehniskā ūdens apgādē dzeramā ūdens kvalitātes prasībām atbilstoši pazemes ūdeņi izmantojami tikai tad, ja nav alternatīvu zemākas </w:t>
      </w:r>
      <w:r w:rsidR="00826D3F" w:rsidRPr="00E70C12">
        <w:rPr>
          <w:rFonts w:eastAsia="Times New Roman" w:cs="Times New Roman"/>
          <w:szCs w:val="28"/>
          <w:lang w:eastAsia="lv-LV"/>
        </w:rPr>
        <w:t>kvalitātes ūdens</w:t>
      </w:r>
      <w:r w:rsidR="00765674" w:rsidRPr="00E70C12">
        <w:rPr>
          <w:rFonts w:eastAsia="Times New Roman" w:cs="Times New Roman"/>
          <w:szCs w:val="28"/>
          <w:lang w:eastAsia="lv-LV"/>
        </w:rPr>
        <w:t xml:space="preserve"> </w:t>
      </w:r>
      <w:r w:rsidR="008F6BCF" w:rsidRPr="00E70C12">
        <w:rPr>
          <w:rFonts w:eastAsia="Times New Roman" w:cs="Times New Roman"/>
          <w:szCs w:val="28"/>
          <w:lang w:eastAsia="lv-LV"/>
        </w:rPr>
        <w:t>ieguves</w:t>
      </w:r>
      <w:r w:rsidR="00F85EE5" w:rsidRPr="00E70C12">
        <w:rPr>
          <w:rFonts w:eastAsia="Times New Roman" w:cs="Times New Roman"/>
          <w:szCs w:val="28"/>
          <w:lang w:eastAsia="lv-LV"/>
        </w:rPr>
        <w:t xml:space="preserve"> </w:t>
      </w:r>
      <w:r w:rsidR="008F6BCF" w:rsidRPr="00E70C12">
        <w:rPr>
          <w:rFonts w:eastAsia="Times New Roman" w:cs="Times New Roman"/>
          <w:szCs w:val="28"/>
          <w:lang w:eastAsia="lv-LV"/>
        </w:rPr>
        <w:t>vietu</w:t>
      </w:r>
      <w:r w:rsidR="00F85EE5" w:rsidRPr="00E70C12">
        <w:rPr>
          <w:rFonts w:eastAsia="Times New Roman" w:cs="Times New Roman"/>
          <w:szCs w:val="28"/>
          <w:lang w:eastAsia="lv-LV"/>
        </w:rPr>
        <w:t>.</w:t>
      </w:r>
    </w:p>
    <w:p w14:paraId="0BFB9063" w14:textId="77777777" w:rsidR="00F85EE5" w:rsidRPr="00E70C12" w:rsidRDefault="00E1174C" w:rsidP="008F337A">
      <w:pPr>
        <w:jc w:val="both"/>
        <w:rPr>
          <w:rFonts w:eastAsia="Times New Roman" w:cs="Times New Roman"/>
          <w:szCs w:val="28"/>
          <w:lang w:eastAsia="lv-LV"/>
        </w:rPr>
      </w:pPr>
      <w:bookmarkStart w:id="120" w:name="p-201098"/>
      <w:bookmarkStart w:id="121" w:name="p57"/>
      <w:bookmarkEnd w:id="120"/>
      <w:bookmarkEnd w:id="121"/>
      <w:r w:rsidRPr="00E70C12">
        <w:rPr>
          <w:rFonts w:eastAsia="Times New Roman" w:cs="Times New Roman"/>
          <w:szCs w:val="28"/>
          <w:lang w:eastAsia="lv-LV"/>
        </w:rPr>
        <w:t>55. </w:t>
      </w:r>
      <w:r w:rsidR="00F85EE5" w:rsidRPr="00E70C12">
        <w:rPr>
          <w:rFonts w:eastAsia="Times New Roman" w:cs="Times New Roman"/>
          <w:szCs w:val="28"/>
          <w:lang w:eastAsia="lv-LV"/>
        </w:rPr>
        <w:t xml:space="preserve">Virszemes ūdens ieguves </w:t>
      </w:r>
      <w:r w:rsidR="008F6BCF" w:rsidRPr="00E70C12">
        <w:rPr>
          <w:rFonts w:eastAsia="Times New Roman" w:cs="Times New Roman"/>
          <w:szCs w:val="28"/>
          <w:lang w:eastAsia="lv-LV"/>
        </w:rPr>
        <w:t>vietu</w:t>
      </w:r>
      <w:r w:rsidR="00F85EE5" w:rsidRPr="00E70C12">
        <w:rPr>
          <w:rFonts w:eastAsia="Times New Roman" w:cs="Times New Roman"/>
          <w:szCs w:val="28"/>
          <w:lang w:eastAsia="lv-LV"/>
        </w:rPr>
        <w:t xml:space="preserve"> minimālo vidējo caurplūdumu mēnesī nosaka pēc šī būvnormatīva pielikuma 8.tabulas atkarībā no centralizētās ūdensapgādes sistēmas kategorijas, kuru nosaka saskaņā ar šī būvnormatīva 4</w:t>
      </w:r>
      <w:r w:rsidR="00F648E0" w:rsidRPr="00E70C12">
        <w:rPr>
          <w:rFonts w:eastAsia="Times New Roman" w:cs="Times New Roman"/>
          <w:szCs w:val="28"/>
          <w:lang w:eastAsia="lv-LV"/>
        </w:rPr>
        <w:t>6</w:t>
      </w:r>
      <w:r w:rsidR="00F85EE5" w:rsidRPr="00E70C12">
        <w:rPr>
          <w:rFonts w:eastAsia="Times New Roman" w:cs="Times New Roman"/>
          <w:szCs w:val="28"/>
          <w:lang w:eastAsia="lv-LV"/>
        </w:rPr>
        <w:t>.punktu.</w:t>
      </w:r>
    </w:p>
    <w:p w14:paraId="4CDEDE9C" w14:textId="77777777" w:rsidR="00F85EE5" w:rsidRPr="00E70C12" w:rsidRDefault="00E1174C" w:rsidP="008F337A">
      <w:pPr>
        <w:jc w:val="both"/>
        <w:rPr>
          <w:rFonts w:eastAsia="Times New Roman" w:cs="Times New Roman"/>
          <w:szCs w:val="28"/>
          <w:lang w:eastAsia="lv-LV"/>
        </w:rPr>
      </w:pPr>
      <w:bookmarkStart w:id="122" w:name="p-201099"/>
      <w:bookmarkStart w:id="123" w:name="p58"/>
      <w:bookmarkEnd w:id="122"/>
      <w:bookmarkEnd w:id="123"/>
      <w:r w:rsidRPr="00E70C12">
        <w:rPr>
          <w:rFonts w:eastAsia="Times New Roman" w:cs="Times New Roman"/>
          <w:szCs w:val="28"/>
          <w:lang w:eastAsia="lv-LV"/>
        </w:rPr>
        <w:t>56. </w:t>
      </w:r>
      <w:r w:rsidR="00F85EE5" w:rsidRPr="00E70C12">
        <w:rPr>
          <w:rFonts w:eastAsia="Times New Roman" w:cs="Times New Roman"/>
          <w:szCs w:val="28"/>
          <w:lang w:eastAsia="lv-LV"/>
        </w:rPr>
        <w:t>Lai novērtētu pazemes un virszemes ūdeņu resursu izmantošanas iespējas ūdensapgādei, ņem vērā:</w:t>
      </w:r>
    </w:p>
    <w:p w14:paraId="1D0EECCD"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5</w:t>
      </w:r>
      <w:r w:rsidR="00E1174C" w:rsidRPr="00E70C12">
        <w:rPr>
          <w:rFonts w:eastAsia="Times New Roman" w:cs="Times New Roman"/>
          <w:szCs w:val="28"/>
          <w:lang w:eastAsia="lv-LV"/>
        </w:rPr>
        <w:t>6</w:t>
      </w:r>
      <w:r w:rsidRPr="00E70C12">
        <w:rPr>
          <w:rFonts w:eastAsia="Times New Roman" w:cs="Times New Roman"/>
          <w:szCs w:val="28"/>
          <w:lang w:eastAsia="lv-LV"/>
        </w:rPr>
        <w:t>.1.</w:t>
      </w:r>
      <w:r w:rsidR="00E1174C" w:rsidRPr="00E70C12">
        <w:rPr>
          <w:rFonts w:eastAsia="Times New Roman" w:cs="Times New Roman"/>
          <w:szCs w:val="28"/>
          <w:lang w:eastAsia="lv-LV"/>
        </w:rPr>
        <w:t> </w:t>
      </w:r>
      <w:r w:rsidRPr="00E70C12">
        <w:rPr>
          <w:rFonts w:eastAsia="Times New Roman" w:cs="Times New Roman"/>
          <w:szCs w:val="28"/>
          <w:lang w:eastAsia="lv-LV"/>
        </w:rPr>
        <w:t>ūdeņu patēriņa režīmu un ūdensgūtnes ūdenssaimniecības bilanci, (ar prognozi 25 gadiem);</w:t>
      </w:r>
    </w:p>
    <w:p w14:paraId="609F3E0D"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5</w:t>
      </w:r>
      <w:r w:rsidR="00E1174C" w:rsidRPr="00E70C12">
        <w:rPr>
          <w:rFonts w:eastAsia="Times New Roman" w:cs="Times New Roman"/>
          <w:szCs w:val="28"/>
          <w:lang w:eastAsia="lv-LV"/>
        </w:rPr>
        <w:t>6.2. </w:t>
      </w:r>
      <w:r w:rsidRPr="00E70C12">
        <w:rPr>
          <w:rFonts w:eastAsia="Times New Roman" w:cs="Times New Roman"/>
          <w:szCs w:val="28"/>
          <w:lang w:eastAsia="lv-LV"/>
        </w:rPr>
        <w:t>ūdensgūtnes ūdens kvalitātes raksturojumu un pārmaiņu prognozi;</w:t>
      </w:r>
    </w:p>
    <w:p w14:paraId="581C60CC"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5</w:t>
      </w:r>
      <w:r w:rsidR="00E1174C" w:rsidRPr="00E70C12">
        <w:rPr>
          <w:rFonts w:eastAsia="Times New Roman" w:cs="Times New Roman"/>
          <w:szCs w:val="28"/>
          <w:lang w:eastAsia="lv-LV"/>
        </w:rPr>
        <w:t>6.3. </w:t>
      </w:r>
      <w:r w:rsidRPr="00E70C12">
        <w:rPr>
          <w:rFonts w:eastAsia="Times New Roman" w:cs="Times New Roman"/>
          <w:szCs w:val="28"/>
          <w:lang w:eastAsia="lv-LV"/>
        </w:rPr>
        <w:t>nogulu un sanesumu raksturojumu, pārvietošanās režīmus un krastu noturību;</w:t>
      </w:r>
    </w:p>
    <w:p w14:paraId="53BA5769"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5</w:t>
      </w:r>
      <w:r w:rsidR="00E1174C" w:rsidRPr="00E70C12">
        <w:rPr>
          <w:rFonts w:eastAsia="Times New Roman" w:cs="Times New Roman"/>
          <w:szCs w:val="28"/>
          <w:lang w:eastAsia="lv-LV"/>
        </w:rPr>
        <w:t>6.4. </w:t>
      </w:r>
      <w:r w:rsidRPr="00E70C12">
        <w:rPr>
          <w:rFonts w:eastAsia="Times New Roman" w:cs="Times New Roman"/>
          <w:szCs w:val="28"/>
          <w:lang w:eastAsia="lv-LV"/>
        </w:rPr>
        <w:t>ūdensgūtnes ziemas režīmu;</w:t>
      </w:r>
    </w:p>
    <w:p w14:paraId="2EB8472A"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5</w:t>
      </w:r>
      <w:r w:rsidR="00E1174C" w:rsidRPr="00E70C12">
        <w:rPr>
          <w:rFonts w:eastAsia="Times New Roman" w:cs="Times New Roman"/>
          <w:szCs w:val="28"/>
          <w:lang w:eastAsia="lv-LV"/>
        </w:rPr>
        <w:t>6.5. </w:t>
      </w:r>
      <w:r w:rsidRPr="00E70C12">
        <w:rPr>
          <w:rFonts w:eastAsia="Times New Roman" w:cs="Times New Roman"/>
          <w:szCs w:val="28"/>
          <w:lang w:eastAsia="lv-LV"/>
        </w:rPr>
        <w:t>ūdens temperatūru pa gada mēnešiem un planktona attīstību dažādos dziļumos;</w:t>
      </w:r>
    </w:p>
    <w:p w14:paraId="6E8EDEF0"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5</w:t>
      </w:r>
      <w:r w:rsidR="00E1174C" w:rsidRPr="00E70C12">
        <w:rPr>
          <w:rFonts w:eastAsia="Times New Roman" w:cs="Times New Roman"/>
          <w:szCs w:val="28"/>
          <w:lang w:eastAsia="lv-LV"/>
        </w:rPr>
        <w:t>6.6. </w:t>
      </w:r>
      <w:r w:rsidRPr="00E70C12">
        <w:rPr>
          <w:rFonts w:eastAsia="Times New Roman" w:cs="Times New Roman"/>
          <w:szCs w:val="28"/>
          <w:lang w:eastAsia="lv-LV"/>
        </w:rPr>
        <w:t>pavasara palu raksturojumu;</w:t>
      </w:r>
    </w:p>
    <w:p w14:paraId="7A0B7E5E"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5</w:t>
      </w:r>
      <w:r w:rsidR="00E1174C" w:rsidRPr="00E70C12">
        <w:rPr>
          <w:rFonts w:eastAsia="Times New Roman" w:cs="Times New Roman"/>
          <w:szCs w:val="28"/>
          <w:lang w:eastAsia="lv-LV"/>
        </w:rPr>
        <w:t>6.7. </w:t>
      </w:r>
      <w:r w:rsidRPr="00E70C12">
        <w:rPr>
          <w:rFonts w:eastAsia="Times New Roman" w:cs="Times New Roman"/>
          <w:szCs w:val="28"/>
          <w:lang w:eastAsia="lv-LV"/>
        </w:rPr>
        <w:t>pazemes ūdeņu krājumus, to papildināšanās apstākļus un iespējamos traucējumus, ierīkojot ūdenskrātuves, drenāžu</w:t>
      </w:r>
      <w:r w:rsidR="00E1174C" w:rsidRPr="00E70C12">
        <w:rPr>
          <w:rFonts w:eastAsia="Times New Roman" w:cs="Times New Roman"/>
          <w:szCs w:val="28"/>
          <w:lang w:eastAsia="lv-LV"/>
        </w:rPr>
        <w:t> </w:t>
      </w:r>
      <w:r w:rsidRPr="00E70C12">
        <w:rPr>
          <w:rFonts w:eastAsia="Times New Roman" w:cs="Times New Roman"/>
          <w:szCs w:val="28"/>
          <w:lang w:eastAsia="lv-LV"/>
        </w:rPr>
        <w:t>u.c.;</w:t>
      </w:r>
    </w:p>
    <w:p w14:paraId="25FBCC9E"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5</w:t>
      </w:r>
      <w:r w:rsidR="00E1174C" w:rsidRPr="00E70C12">
        <w:rPr>
          <w:rFonts w:eastAsia="Times New Roman" w:cs="Times New Roman"/>
          <w:szCs w:val="28"/>
          <w:lang w:eastAsia="lv-LV"/>
        </w:rPr>
        <w:t>6.8. </w:t>
      </w:r>
      <w:r w:rsidRPr="00E70C12">
        <w:rPr>
          <w:rFonts w:eastAsia="Times New Roman" w:cs="Times New Roman"/>
          <w:szCs w:val="28"/>
          <w:lang w:eastAsia="lv-LV"/>
        </w:rPr>
        <w:t>iespēju mākslīgi papildināt pazemes ūdeņu rezerves;</w:t>
      </w:r>
    </w:p>
    <w:p w14:paraId="47E5959A"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5</w:t>
      </w:r>
      <w:r w:rsidR="00E1174C" w:rsidRPr="00E70C12">
        <w:rPr>
          <w:rFonts w:eastAsia="Times New Roman" w:cs="Times New Roman"/>
          <w:szCs w:val="28"/>
          <w:lang w:eastAsia="lv-LV"/>
        </w:rPr>
        <w:t>6</w:t>
      </w:r>
      <w:r w:rsidRPr="00E70C12">
        <w:rPr>
          <w:rFonts w:eastAsia="Times New Roman" w:cs="Times New Roman"/>
          <w:szCs w:val="28"/>
          <w:lang w:eastAsia="lv-LV"/>
        </w:rPr>
        <w:t>.9.</w:t>
      </w:r>
      <w:r w:rsidR="00E1174C" w:rsidRPr="00E70C12">
        <w:rPr>
          <w:rFonts w:eastAsia="Times New Roman" w:cs="Times New Roman"/>
          <w:szCs w:val="28"/>
          <w:lang w:eastAsia="lv-LV"/>
        </w:rPr>
        <w:t> </w:t>
      </w:r>
      <w:r w:rsidRPr="00E70C12">
        <w:rPr>
          <w:rFonts w:eastAsia="Times New Roman" w:cs="Times New Roman"/>
          <w:szCs w:val="28"/>
          <w:lang w:eastAsia="lv-LV"/>
        </w:rPr>
        <w:t>vides aizsardzības, zivsaimniecības, kā arī higiēnas un drošības jomu kontrolējošo valsts institūciju un citu normatīvajos aktos noteikto dienestu prasības.</w:t>
      </w:r>
    </w:p>
    <w:p w14:paraId="6A9DA6B8" w14:textId="045EBD20" w:rsidR="00C80814" w:rsidRPr="00E70C12" w:rsidRDefault="00E1174C" w:rsidP="008F337A">
      <w:pPr>
        <w:jc w:val="both"/>
        <w:rPr>
          <w:rFonts w:eastAsia="Times New Roman" w:cs="Times New Roman"/>
          <w:szCs w:val="28"/>
          <w:lang w:eastAsia="lv-LV"/>
        </w:rPr>
      </w:pPr>
      <w:bookmarkStart w:id="124" w:name="p-201100"/>
      <w:bookmarkStart w:id="125" w:name="p59"/>
      <w:bookmarkEnd w:id="124"/>
      <w:bookmarkEnd w:id="125"/>
      <w:r w:rsidRPr="00E70C12">
        <w:rPr>
          <w:rFonts w:eastAsia="Times New Roman" w:cs="Times New Roman"/>
          <w:szCs w:val="28"/>
          <w:lang w:eastAsia="lv-LV"/>
        </w:rPr>
        <w:t>57. </w:t>
      </w:r>
      <w:r w:rsidR="00C80814" w:rsidRPr="00E70C12">
        <w:rPr>
          <w:rFonts w:eastAsia="Times New Roman" w:cs="Times New Roman"/>
          <w:szCs w:val="28"/>
          <w:lang w:eastAsia="lv-LV"/>
        </w:rPr>
        <w:t>Centralizētās ūdensapgādes vajadzībām pazemes ūdens izmantojams tikai pēc izpētes saskaņā ar normatīvajiem aktiem zemes dzīļu izmantošanas jomā – hidroģeoloģiskās izpētes darbu veikšanas, pazemes ūdeņu krājumu aprēķina konkrētam izmantošanas veidam un pazemes ūdeņu krājumu akceptēšanas valsts sabiedrībā ar ierobežotu atbildību „Latvijas Vides, ģeoloģijas un meteoroloģijas centrs.</w:t>
      </w:r>
    </w:p>
    <w:p w14:paraId="681978AA" w14:textId="27255D11" w:rsidR="00F85EE5" w:rsidRPr="00E70C12" w:rsidRDefault="00E1174C" w:rsidP="008F337A">
      <w:pPr>
        <w:jc w:val="both"/>
        <w:rPr>
          <w:rFonts w:eastAsia="Times New Roman" w:cs="Times New Roman"/>
          <w:szCs w:val="28"/>
          <w:lang w:eastAsia="lv-LV"/>
        </w:rPr>
      </w:pPr>
      <w:bookmarkStart w:id="126" w:name="p-201101"/>
      <w:bookmarkStart w:id="127" w:name="p60"/>
      <w:bookmarkEnd w:id="126"/>
      <w:bookmarkEnd w:id="127"/>
      <w:r w:rsidRPr="00E70C12">
        <w:rPr>
          <w:rFonts w:eastAsia="Times New Roman" w:cs="Times New Roman"/>
          <w:szCs w:val="28"/>
          <w:lang w:eastAsia="lv-LV"/>
        </w:rPr>
        <w:t>58. </w:t>
      </w:r>
      <w:r w:rsidR="00F85EE5" w:rsidRPr="00E70C12">
        <w:rPr>
          <w:rFonts w:eastAsia="Times New Roman" w:cs="Times New Roman"/>
          <w:szCs w:val="28"/>
          <w:lang w:eastAsia="lv-LV"/>
        </w:rPr>
        <w:t xml:space="preserve">Atkarībā no ūdens ieguves </w:t>
      </w:r>
      <w:r w:rsidR="00765674" w:rsidRPr="00E70C12">
        <w:rPr>
          <w:rFonts w:eastAsia="Times New Roman" w:cs="Times New Roman"/>
          <w:szCs w:val="28"/>
          <w:lang w:eastAsia="lv-LV"/>
        </w:rPr>
        <w:t>vietas</w:t>
      </w:r>
      <w:r w:rsidR="00F85EE5" w:rsidRPr="00E70C12">
        <w:rPr>
          <w:rFonts w:eastAsia="Times New Roman" w:cs="Times New Roman"/>
          <w:szCs w:val="28"/>
          <w:lang w:eastAsia="lv-LV"/>
        </w:rPr>
        <w:t xml:space="preserve"> izšķir pazemes ūdensgūtnes un virszemes ūdensgūtnes.</w:t>
      </w:r>
    </w:p>
    <w:p w14:paraId="34370EE4" w14:textId="77777777" w:rsidR="0021486D" w:rsidRPr="00E70C12" w:rsidRDefault="0021486D" w:rsidP="008F337A">
      <w:pPr>
        <w:jc w:val="center"/>
        <w:rPr>
          <w:rFonts w:eastAsia="Times New Roman" w:cs="Times New Roman"/>
          <w:b/>
          <w:bCs/>
          <w:szCs w:val="28"/>
          <w:lang w:eastAsia="lv-LV"/>
        </w:rPr>
      </w:pPr>
      <w:bookmarkStart w:id="128" w:name="n5"/>
      <w:bookmarkEnd w:id="128"/>
    </w:p>
    <w:p w14:paraId="3F430157" w14:textId="77777777" w:rsidR="00F85EE5" w:rsidRPr="00E70C12" w:rsidRDefault="00A460D8" w:rsidP="008F337A">
      <w:pPr>
        <w:jc w:val="center"/>
        <w:rPr>
          <w:rFonts w:eastAsia="Times New Roman" w:cs="Times New Roman"/>
          <w:b/>
          <w:bCs/>
          <w:szCs w:val="28"/>
          <w:lang w:eastAsia="lv-LV"/>
        </w:rPr>
      </w:pPr>
      <w:r w:rsidRPr="00E70C12">
        <w:rPr>
          <w:rFonts w:eastAsia="Times New Roman" w:cs="Times New Roman"/>
          <w:b/>
          <w:bCs/>
          <w:szCs w:val="28"/>
          <w:lang w:eastAsia="lv-LV"/>
        </w:rPr>
        <w:t>5. Ūdensgūtnes</w:t>
      </w:r>
    </w:p>
    <w:p w14:paraId="08974F82" w14:textId="77777777" w:rsidR="00F85EE5" w:rsidRPr="00E70C12" w:rsidRDefault="00A460D8" w:rsidP="008F337A">
      <w:pPr>
        <w:jc w:val="center"/>
        <w:rPr>
          <w:rFonts w:eastAsia="Times New Roman" w:cs="Times New Roman"/>
          <w:b/>
          <w:bCs/>
          <w:szCs w:val="28"/>
          <w:lang w:eastAsia="lv-LV"/>
        </w:rPr>
      </w:pPr>
      <w:bookmarkStart w:id="129" w:name="n5.1"/>
      <w:bookmarkEnd w:id="129"/>
      <w:r w:rsidRPr="00E70C12">
        <w:rPr>
          <w:rFonts w:eastAsia="Times New Roman" w:cs="Times New Roman"/>
          <w:b/>
          <w:bCs/>
          <w:szCs w:val="28"/>
          <w:lang w:eastAsia="lv-LV"/>
        </w:rPr>
        <w:t>5.1. Pazemes ūdensgūtnes</w:t>
      </w:r>
    </w:p>
    <w:p w14:paraId="2FD1ED18" w14:textId="77777777" w:rsidR="00F85EE5" w:rsidRPr="00E70C12" w:rsidRDefault="00110BF2" w:rsidP="008F337A">
      <w:pPr>
        <w:jc w:val="center"/>
        <w:rPr>
          <w:rFonts w:eastAsia="Times New Roman" w:cs="Times New Roman"/>
          <w:b/>
          <w:bCs/>
          <w:szCs w:val="28"/>
          <w:lang w:eastAsia="lv-LV"/>
        </w:rPr>
      </w:pPr>
      <w:bookmarkStart w:id="130" w:name="n5.1.1"/>
      <w:bookmarkEnd w:id="130"/>
      <w:r w:rsidRPr="00E70C12">
        <w:rPr>
          <w:rFonts w:eastAsia="Times New Roman" w:cs="Times New Roman"/>
          <w:b/>
          <w:bCs/>
          <w:szCs w:val="28"/>
          <w:lang w:eastAsia="lv-LV"/>
        </w:rPr>
        <w:t>5.1.1. </w:t>
      </w:r>
      <w:r w:rsidR="00F85EE5" w:rsidRPr="00E70C12">
        <w:rPr>
          <w:rFonts w:eastAsia="Times New Roman" w:cs="Times New Roman"/>
          <w:b/>
          <w:bCs/>
          <w:szCs w:val="28"/>
          <w:lang w:eastAsia="lv-LV"/>
        </w:rPr>
        <w:t>Vispārīgie norādījumi</w:t>
      </w:r>
    </w:p>
    <w:p w14:paraId="23817468" w14:textId="77777777" w:rsidR="00F85EE5" w:rsidRPr="00E70C12" w:rsidRDefault="00E1174C" w:rsidP="008F337A">
      <w:pPr>
        <w:jc w:val="both"/>
        <w:rPr>
          <w:rFonts w:eastAsia="Times New Roman" w:cs="Times New Roman"/>
          <w:szCs w:val="28"/>
          <w:lang w:eastAsia="lv-LV"/>
        </w:rPr>
      </w:pPr>
      <w:bookmarkStart w:id="131" w:name="p-201106"/>
      <w:bookmarkStart w:id="132" w:name="p61"/>
      <w:bookmarkEnd w:id="131"/>
      <w:bookmarkEnd w:id="132"/>
      <w:r w:rsidRPr="00E70C12">
        <w:rPr>
          <w:rFonts w:eastAsia="Times New Roman" w:cs="Times New Roman"/>
          <w:szCs w:val="28"/>
          <w:lang w:eastAsia="lv-LV"/>
        </w:rPr>
        <w:lastRenderedPageBreak/>
        <w:t>59. </w:t>
      </w:r>
      <w:r w:rsidR="00A460D8" w:rsidRPr="00E70C12">
        <w:rPr>
          <w:rFonts w:eastAsia="Times New Roman" w:cs="Times New Roman"/>
          <w:szCs w:val="28"/>
          <w:lang w:eastAsia="lv-LV"/>
        </w:rPr>
        <w:t>Ūdensgūtnes</w:t>
      </w:r>
      <w:r w:rsidR="00F85EE5" w:rsidRPr="00E70C12">
        <w:rPr>
          <w:rFonts w:eastAsia="Times New Roman" w:cs="Times New Roman"/>
          <w:szCs w:val="28"/>
          <w:lang w:eastAsia="lv-LV"/>
        </w:rPr>
        <w:t xml:space="preserve"> tipu un izvietojuma shēmas izvēlas atkarībā no apvidus ģeoloģiskajiem, hidroģeoloģiskajiem un higiēnas apstākļiem.</w:t>
      </w:r>
    </w:p>
    <w:p w14:paraId="385B8695" w14:textId="697B590A" w:rsidR="00F85EE5" w:rsidRPr="00E70C12" w:rsidRDefault="00E1174C" w:rsidP="008F337A">
      <w:pPr>
        <w:jc w:val="both"/>
        <w:rPr>
          <w:rFonts w:eastAsia="Times New Roman" w:cs="Times New Roman"/>
          <w:szCs w:val="28"/>
          <w:lang w:eastAsia="lv-LV"/>
        </w:rPr>
      </w:pPr>
      <w:bookmarkStart w:id="133" w:name="p-201107"/>
      <w:bookmarkStart w:id="134" w:name="p62"/>
      <w:bookmarkEnd w:id="133"/>
      <w:bookmarkEnd w:id="134"/>
      <w:r w:rsidRPr="00E70C12">
        <w:rPr>
          <w:rFonts w:eastAsia="Times New Roman" w:cs="Times New Roman"/>
          <w:szCs w:val="28"/>
          <w:lang w:eastAsia="lv-LV"/>
        </w:rPr>
        <w:t>60. </w:t>
      </w:r>
      <w:r w:rsidR="00F85EE5" w:rsidRPr="00E70C12">
        <w:rPr>
          <w:rFonts w:eastAsia="Times New Roman" w:cs="Times New Roman"/>
          <w:szCs w:val="28"/>
          <w:lang w:eastAsia="lv-LV"/>
        </w:rPr>
        <w:t xml:space="preserve">Projektējot jaunas </w:t>
      </w:r>
      <w:r w:rsidR="00A460D8" w:rsidRPr="00E70C12">
        <w:rPr>
          <w:rFonts w:eastAsia="Times New Roman" w:cs="Times New Roman"/>
          <w:szCs w:val="28"/>
          <w:lang w:eastAsia="lv-LV"/>
        </w:rPr>
        <w:t>vai paplašinot esošās ūdensgūtnes</w:t>
      </w:r>
      <w:r w:rsidR="00F85EE5" w:rsidRPr="00E70C12">
        <w:rPr>
          <w:rFonts w:eastAsia="Times New Roman" w:cs="Times New Roman"/>
          <w:szCs w:val="28"/>
          <w:lang w:eastAsia="lv-LV"/>
        </w:rPr>
        <w:t>, ņem v</w:t>
      </w:r>
      <w:r w:rsidR="00B31959" w:rsidRPr="00E70C12">
        <w:rPr>
          <w:rFonts w:eastAsia="Times New Roman" w:cs="Times New Roman"/>
          <w:szCs w:val="28"/>
          <w:lang w:eastAsia="lv-LV"/>
        </w:rPr>
        <w:t>ērā to savstarpējo mijiedarbību</w:t>
      </w:r>
      <w:r w:rsidR="00F85EE5" w:rsidRPr="00E70C12">
        <w:rPr>
          <w:rFonts w:eastAsia="Times New Roman" w:cs="Times New Roman"/>
          <w:szCs w:val="28"/>
          <w:lang w:eastAsia="lv-LV"/>
        </w:rPr>
        <w:t>.</w:t>
      </w:r>
    </w:p>
    <w:p w14:paraId="522F7659" w14:textId="03CB8D6F" w:rsidR="000C5ACC" w:rsidRPr="00E70C12" w:rsidRDefault="00E1174C" w:rsidP="008F337A">
      <w:pPr>
        <w:jc w:val="both"/>
        <w:rPr>
          <w:rFonts w:eastAsia="Times New Roman" w:cs="Times New Roman"/>
          <w:szCs w:val="28"/>
          <w:lang w:eastAsia="lv-LV"/>
        </w:rPr>
      </w:pPr>
      <w:bookmarkStart w:id="135" w:name="p-223952"/>
      <w:bookmarkStart w:id="136" w:name="p63"/>
      <w:bookmarkEnd w:id="135"/>
      <w:bookmarkEnd w:id="136"/>
      <w:r w:rsidRPr="00E70C12">
        <w:rPr>
          <w:rFonts w:eastAsia="Times New Roman" w:cs="Times New Roman"/>
          <w:szCs w:val="28"/>
          <w:lang w:eastAsia="lv-LV"/>
        </w:rPr>
        <w:t>61. </w:t>
      </w:r>
      <w:r w:rsidR="000C5ACC" w:rsidRPr="00E70C12">
        <w:rPr>
          <w:rFonts w:eastAsia="Times New Roman" w:cs="Times New Roman"/>
          <w:szCs w:val="28"/>
          <w:lang w:eastAsia="lv-LV"/>
        </w:rPr>
        <w:t>Pazemes ūdens ieguves urbuma ierīkošanai, urbuma likvidācijai un pazemes ūdeņu monitoringa ierīkošanai jāsaņem licence atbilstoši normatīvajiem aktiem par zemes dzīļu izmantošanas licenču izsniegšanas kārtību</w:t>
      </w:r>
      <w:r w:rsidR="009C3353" w:rsidRPr="00E70C12">
        <w:rPr>
          <w:rFonts w:eastAsia="Times New Roman" w:cs="Times New Roman"/>
          <w:szCs w:val="28"/>
          <w:lang w:eastAsia="lv-LV"/>
        </w:rPr>
        <w:t>.</w:t>
      </w:r>
    </w:p>
    <w:p w14:paraId="7C7CDEBC" w14:textId="77777777" w:rsidR="00F85EE5" w:rsidRPr="00E70C12" w:rsidRDefault="00E1174C" w:rsidP="008F337A">
      <w:pPr>
        <w:jc w:val="both"/>
        <w:rPr>
          <w:rFonts w:eastAsia="Times New Roman" w:cs="Times New Roman"/>
          <w:szCs w:val="28"/>
          <w:lang w:eastAsia="lv-LV"/>
        </w:rPr>
      </w:pPr>
      <w:bookmarkStart w:id="137" w:name="p-201109"/>
      <w:bookmarkStart w:id="138" w:name="p64"/>
      <w:bookmarkEnd w:id="137"/>
      <w:bookmarkEnd w:id="138"/>
      <w:r w:rsidRPr="00E70C12">
        <w:rPr>
          <w:rFonts w:eastAsia="Times New Roman" w:cs="Times New Roman"/>
          <w:szCs w:val="28"/>
          <w:lang w:eastAsia="lv-LV"/>
        </w:rPr>
        <w:t>62. </w:t>
      </w:r>
      <w:r w:rsidR="00F85EE5" w:rsidRPr="00E70C12">
        <w:rPr>
          <w:rFonts w:eastAsia="Times New Roman" w:cs="Times New Roman"/>
          <w:szCs w:val="28"/>
          <w:lang w:eastAsia="lv-LV"/>
        </w:rPr>
        <w:t xml:space="preserve">Jebkuras pazemes ūdensgūtnes </w:t>
      </w:r>
      <w:r w:rsidR="006B7753" w:rsidRPr="00E70C12">
        <w:rPr>
          <w:rFonts w:eastAsia="Times New Roman" w:cs="Times New Roman"/>
          <w:szCs w:val="28"/>
          <w:lang w:eastAsia="lv-LV"/>
        </w:rPr>
        <w:t>pārbūves būvniecības ieceres dokumentācijā</w:t>
      </w:r>
      <w:r w:rsidR="00F85EE5" w:rsidRPr="00E70C12">
        <w:rPr>
          <w:rFonts w:eastAsia="Times New Roman" w:cs="Times New Roman"/>
          <w:szCs w:val="28"/>
          <w:lang w:eastAsia="lv-LV"/>
        </w:rPr>
        <w:t xml:space="preserve"> paredzama neizmantoto un </w:t>
      </w:r>
      <w:r w:rsidR="006B7753" w:rsidRPr="00E70C12">
        <w:rPr>
          <w:rFonts w:eastAsia="Times New Roman" w:cs="Times New Roman"/>
          <w:szCs w:val="28"/>
          <w:lang w:eastAsia="lv-LV"/>
        </w:rPr>
        <w:t>nekvalitatīvo urbumu likvidāciju</w:t>
      </w:r>
      <w:r w:rsidR="00110BF2" w:rsidRPr="00E70C12">
        <w:rPr>
          <w:rFonts w:eastAsia="Times New Roman" w:cs="Times New Roman"/>
          <w:szCs w:val="28"/>
          <w:lang w:eastAsia="lv-LV"/>
        </w:rPr>
        <w:t>, tos</w:t>
      </w:r>
      <w:r w:rsidR="00F85EE5" w:rsidRPr="00E70C12">
        <w:rPr>
          <w:rFonts w:eastAsia="Times New Roman" w:cs="Times New Roman"/>
          <w:szCs w:val="28"/>
          <w:lang w:eastAsia="lv-LV"/>
        </w:rPr>
        <w:t xml:space="preserve"> tamponējot.</w:t>
      </w:r>
    </w:p>
    <w:p w14:paraId="5D79D26C" w14:textId="616AA069" w:rsidR="00F85EE5" w:rsidRPr="00E70C12" w:rsidRDefault="00E1174C" w:rsidP="008F337A">
      <w:pPr>
        <w:jc w:val="both"/>
        <w:rPr>
          <w:rFonts w:eastAsia="Times New Roman" w:cs="Times New Roman"/>
          <w:szCs w:val="28"/>
          <w:lang w:eastAsia="lv-LV"/>
        </w:rPr>
      </w:pPr>
      <w:bookmarkStart w:id="139" w:name="p-201110"/>
      <w:bookmarkStart w:id="140" w:name="p65"/>
      <w:bookmarkEnd w:id="139"/>
      <w:bookmarkEnd w:id="140"/>
      <w:r w:rsidRPr="00E70C12">
        <w:rPr>
          <w:rFonts w:eastAsia="Times New Roman" w:cs="Times New Roman"/>
          <w:szCs w:val="28"/>
          <w:lang w:eastAsia="lv-LV"/>
        </w:rPr>
        <w:t>63. </w:t>
      </w:r>
      <w:r w:rsidR="00110BF2" w:rsidRPr="00E70C12">
        <w:rPr>
          <w:rFonts w:eastAsia="Times New Roman" w:cs="Times New Roman"/>
          <w:szCs w:val="28"/>
          <w:lang w:eastAsia="lv-LV"/>
        </w:rPr>
        <w:t xml:space="preserve">Pazemes ūdensgūtnēm </w:t>
      </w:r>
      <w:r w:rsidR="00F85EE5" w:rsidRPr="00E70C12">
        <w:rPr>
          <w:rFonts w:eastAsia="Times New Roman" w:cs="Times New Roman"/>
          <w:szCs w:val="28"/>
          <w:lang w:eastAsia="lv-LV"/>
        </w:rPr>
        <w:t xml:space="preserve">paredz pazemes ūdeņu monitoringa </w:t>
      </w:r>
      <w:r w:rsidR="009108D2" w:rsidRPr="00E70C12">
        <w:rPr>
          <w:rFonts w:eastAsia="Times New Roman" w:cs="Times New Roman"/>
          <w:szCs w:val="28"/>
          <w:lang w:eastAsia="lv-LV"/>
        </w:rPr>
        <w:t>inženier</w:t>
      </w:r>
      <w:r w:rsidR="00F85EE5" w:rsidRPr="00E70C12">
        <w:rPr>
          <w:rFonts w:eastAsia="Times New Roman" w:cs="Times New Roman"/>
          <w:szCs w:val="28"/>
          <w:lang w:eastAsia="lv-LV"/>
        </w:rPr>
        <w:t xml:space="preserve">tīkla </w:t>
      </w:r>
      <w:r w:rsidR="00472795" w:rsidRPr="00E70C12">
        <w:rPr>
          <w:rFonts w:eastAsia="Times New Roman" w:cs="Times New Roman"/>
          <w:szCs w:val="28"/>
          <w:lang w:eastAsia="lv-LV"/>
        </w:rPr>
        <w:t>būvēšanu</w:t>
      </w:r>
      <w:r w:rsidR="00F85EE5" w:rsidRPr="00E70C12">
        <w:rPr>
          <w:rFonts w:eastAsia="Times New Roman" w:cs="Times New Roman"/>
          <w:szCs w:val="28"/>
          <w:lang w:eastAsia="lv-LV"/>
        </w:rPr>
        <w:t xml:space="preserve"> u</w:t>
      </w:r>
      <w:r w:rsidR="00110BF2" w:rsidRPr="00E70C12">
        <w:rPr>
          <w:rFonts w:eastAsia="Times New Roman" w:cs="Times New Roman"/>
          <w:szCs w:val="28"/>
          <w:lang w:eastAsia="lv-LV"/>
        </w:rPr>
        <w:t>n monitoringa programmas izveidi</w:t>
      </w:r>
      <w:r w:rsidR="00F85EE5" w:rsidRPr="00E70C12">
        <w:rPr>
          <w:rFonts w:eastAsia="Times New Roman" w:cs="Times New Roman"/>
          <w:szCs w:val="28"/>
          <w:lang w:eastAsia="lv-LV"/>
        </w:rPr>
        <w:t>.</w:t>
      </w:r>
    </w:p>
    <w:p w14:paraId="51659A92" w14:textId="2EB46D49" w:rsidR="008B79E5" w:rsidRPr="00E70C12" w:rsidRDefault="00E1174C" w:rsidP="008F337A">
      <w:pPr>
        <w:jc w:val="both"/>
        <w:rPr>
          <w:rFonts w:eastAsia="Times New Roman" w:cs="Times New Roman"/>
          <w:szCs w:val="28"/>
          <w:lang w:eastAsia="lv-LV"/>
        </w:rPr>
      </w:pPr>
      <w:bookmarkStart w:id="141" w:name="p-201111"/>
      <w:bookmarkStart w:id="142" w:name="p66"/>
      <w:bookmarkEnd w:id="141"/>
      <w:bookmarkEnd w:id="142"/>
      <w:r w:rsidRPr="00E70C12">
        <w:rPr>
          <w:rFonts w:eastAsia="Times New Roman" w:cs="Times New Roman"/>
          <w:szCs w:val="28"/>
          <w:lang w:eastAsia="lv-LV"/>
        </w:rPr>
        <w:t>64. </w:t>
      </w:r>
      <w:r w:rsidR="008B79E5" w:rsidRPr="00E70C12">
        <w:rPr>
          <w:rFonts w:eastAsia="Times New Roman" w:cs="Times New Roman"/>
          <w:szCs w:val="28"/>
          <w:lang w:eastAsia="lv-LV"/>
        </w:rPr>
        <w:t>Pazemes ūdeņu ieguvei izmantojami ūdens ieguves urbumi (tajā skaitā iedzītās akas), grodu akas un avotu kaptāža.</w:t>
      </w:r>
    </w:p>
    <w:p w14:paraId="4A22A939" w14:textId="77777777" w:rsidR="0021486D" w:rsidRPr="00E70C12" w:rsidRDefault="0021486D" w:rsidP="008F337A">
      <w:pPr>
        <w:jc w:val="center"/>
        <w:rPr>
          <w:rFonts w:eastAsia="Times New Roman" w:cs="Times New Roman"/>
          <w:b/>
          <w:bCs/>
          <w:szCs w:val="28"/>
          <w:lang w:eastAsia="lv-LV"/>
        </w:rPr>
      </w:pPr>
      <w:bookmarkStart w:id="143" w:name="n5.1.2"/>
      <w:bookmarkEnd w:id="143"/>
    </w:p>
    <w:p w14:paraId="2EC2DBAE" w14:textId="1166238A" w:rsidR="00F85EE5" w:rsidRPr="00E70C12" w:rsidRDefault="00F85EE5" w:rsidP="008F337A">
      <w:pPr>
        <w:jc w:val="center"/>
        <w:rPr>
          <w:rFonts w:eastAsia="Times New Roman" w:cs="Times New Roman"/>
          <w:b/>
          <w:bCs/>
          <w:szCs w:val="28"/>
          <w:lang w:eastAsia="lv-LV"/>
        </w:rPr>
      </w:pPr>
      <w:r w:rsidRPr="00E70C12">
        <w:rPr>
          <w:rFonts w:eastAsia="Times New Roman" w:cs="Times New Roman"/>
          <w:b/>
          <w:bCs/>
          <w:szCs w:val="28"/>
          <w:lang w:eastAsia="lv-LV"/>
        </w:rPr>
        <w:t xml:space="preserve">5.1.2. </w:t>
      </w:r>
      <w:r w:rsidR="00ED1358" w:rsidRPr="00E70C12">
        <w:rPr>
          <w:rFonts w:eastAsia="Times New Roman" w:cs="Times New Roman"/>
          <w:b/>
          <w:bCs/>
          <w:szCs w:val="28"/>
          <w:lang w:eastAsia="lv-LV"/>
        </w:rPr>
        <w:t>Ūdens ieguves urbums</w:t>
      </w:r>
    </w:p>
    <w:p w14:paraId="0472723D" w14:textId="36029F7F" w:rsidR="00F85EE5" w:rsidRPr="00E70C12" w:rsidRDefault="00E1174C" w:rsidP="008F337A">
      <w:pPr>
        <w:jc w:val="both"/>
        <w:rPr>
          <w:rFonts w:eastAsia="Times New Roman" w:cs="Times New Roman"/>
          <w:szCs w:val="28"/>
          <w:lang w:eastAsia="lv-LV"/>
        </w:rPr>
      </w:pPr>
      <w:bookmarkStart w:id="144" w:name="p-201113"/>
      <w:bookmarkStart w:id="145" w:name="p67"/>
      <w:bookmarkEnd w:id="144"/>
      <w:bookmarkEnd w:id="145"/>
      <w:r w:rsidRPr="00E70C12">
        <w:rPr>
          <w:rFonts w:eastAsia="Times New Roman" w:cs="Times New Roman"/>
          <w:szCs w:val="28"/>
          <w:lang w:eastAsia="lv-LV"/>
        </w:rPr>
        <w:t>65. </w:t>
      </w:r>
      <w:r w:rsidR="00ED1358" w:rsidRPr="00E70C12">
        <w:rPr>
          <w:rFonts w:eastAsia="Times New Roman" w:cs="Times New Roman"/>
          <w:szCs w:val="28"/>
          <w:lang w:eastAsia="lv-LV"/>
        </w:rPr>
        <w:t>Ūdens ieguves urbuma</w:t>
      </w:r>
      <w:r w:rsidR="00F85EE5" w:rsidRPr="00E70C12">
        <w:rPr>
          <w:rFonts w:eastAsia="Times New Roman" w:cs="Times New Roman"/>
          <w:szCs w:val="28"/>
          <w:lang w:eastAsia="lv-LV"/>
        </w:rPr>
        <w:t xml:space="preserve"> </w:t>
      </w:r>
      <w:r w:rsidR="00110BF2" w:rsidRPr="00E70C12">
        <w:rPr>
          <w:rFonts w:eastAsia="Times New Roman" w:cs="Times New Roman"/>
          <w:szCs w:val="28"/>
          <w:lang w:eastAsia="lv-LV"/>
        </w:rPr>
        <w:t>būvniecības ieceres dokumentācijā</w:t>
      </w:r>
      <w:r w:rsidR="00F85EE5" w:rsidRPr="00E70C12">
        <w:rPr>
          <w:rFonts w:eastAsia="Times New Roman" w:cs="Times New Roman"/>
          <w:szCs w:val="28"/>
          <w:lang w:eastAsia="lv-LV"/>
        </w:rPr>
        <w:t xml:space="preserve"> norāda hidroģeoloģiskās izpētes darbu apjomu, urbšanas veidu, projektējamā </w:t>
      </w:r>
      <w:r w:rsidR="00094B48" w:rsidRPr="00E70C12">
        <w:rPr>
          <w:rFonts w:eastAsia="Times New Roman" w:cs="Times New Roman"/>
          <w:szCs w:val="28"/>
          <w:lang w:eastAsia="lv-LV"/>
        </w:rPr>
        <w:t>ūdens ieguves urbuma</w:t>
      </w:r>
      <w:r w:rsidR="00F85EE5" w:rsidRPr="00E70C12">
        <w:rPr>
          <w:rFonts w:eastAsia="Times New Roman" w:cs="Times New Roman"/>
          <w:szCs w:val="28"/>
          <w:lang w:eastAsia="lv-LV"/>
        </w:rPr>
        <w:t xml:space="preserve"> konstrukciju un dziļumu, filtra tipu, apvalkcauruļu un filtra materiālus, atveres aprīkojumu un atsūknēšanas darbu apjomu pēc </w:t>
      </w:r>
      <w:r w:rsidR="00094B48" w:rsidRPr="00E70C12">
        <w:rPr>
          <w:rFonts w:eastAsia="Times New Roman" w:cs="Times New Roman"/>
          <w:szCs w:val="28"/>
          <w:lang w:eastAsia="lv-LV"/>
        </w:rPr>
        <w:t>ūdens ieguves urbuma</w:t>
      </w:r>
      <w:r w:rsidR="00F85EE5" w:rsidRPr="00E70C12">
        <w:rPr>
          <w:rFonts w:eastAsia="Times New Roman" w:cs="Times New Roman"/>
          <w:szCs w:val="28"/>
          <w:lang w:eastAsia="lv-LV"/>
        </w:rPr>
        <w:t xml:space="preserve"> ierīkošanas. </w:t>
      </w:r>
      <w:r w:rsidR="00094B48" w:rsidRPr="00E70C12">
        <w:rPr>
          <w:rFonts w:eastAsia="Times New Roman" w:cs="Times New Roman"/>
          <w:szCs w:val="28"/>
          <w:lang w:eastAsia="lv-LV"/>
        </w:rPr>
        <w:t>Ūdens ieguves urbuma</w:t>
      </w:r>
      <w:r w:rsidR="00F85EE5" w:rsidRPr="00E70C12">
        <w:rPr>
          <w:rFonts w:eastAsia="Times New Roman" w:cs="Times New Roman"/>
          <w:szCs w:val="28"/>
          <w:lang w:eastAsia="lv-LV"/>
        </w:rPr>
        <w:t xml:space="preserve"> atveru aprīkojumam jābūt hermētiskam. </w:t>
      </w:r>
      <w:r w:rsidR="00094B48" w:rsidRPr="00E70C12">
        <w:rPr>
          <w:rFonts w:eastAsia="Times New Roman" w:cs="Times New Roman"/>
          <w:szCs w:val="28"/>
          <w:lang w:eastAsia="lv-LV"/>
        </w:rPr>
        <w:t>Ūdens ieguves urbuma</w:t>
      </w:r>
      <w:r w:rsidR="00F85EE5" w:rsidRPr="00E70C12">
        <w:rPr>
          <w:rFonts w:eastAsia="Times New Roman" w:cs="Times New Roman"/>
          <w:szCs w:val="28"/>
          <w:lang w:eastAsia="lv-LV"/>
        </w:rPr>
        <w:t xml:space="preserve"> atveri šahtā drīkst ierīkot tikai tad, ja hidroģeoloģiskie un hidroloģiskie apstākļi pilnībā nodrošina šahtu pret applūšanu.</w:t>
      </w:r>
    </w:p>
    <w:p w14:paraId="35954156" w14:textId="25AEAD83" w:rsidR="00110BF2" w:rsidRPr="00E70C12" w:rsidRDefault="00110BF2" w:rsidP="008F337A">
      <w:pPr>
        <w:jc w:val="both"/>
        <w:rPr>
          <w:rFonts w:eastAsia="Times New Roman" w:cs="Times New Roman"/>
          <w:szCs w:val="28"/>
          <w:lang w:eastAsia="lv-LV"/>
        </w:rPr>
      </w:pPr>
      <w:bookmarkStart w:id="146" w:name="p-201114"/>
      <w:bookmarkStart w:id="147" w:name="p68"/>
      <w:bookmarkEnd w:id="146"/>
      <w:bookmarkEnd w:id="147"/>
      <w:r w:rsidRPr="00E70C12">
        <w:rPr>
          <w:rFonts w:eastAsia="Times New Roman" w:cs="Times New Roman"/>
          <w:szCs w:val="28"/>
          <w:lang w:eastAsia="lv-LV"/>
        </w:rPr>
        <w:t>66.</w:t>
      </w:r>
      <w:r w:rsidR="00E1174C" w:rsidRPr="00E70C12">
        <w:rPr>
          <w:rFonts w:eastAsia="Times New Roman" w:cs="Times New Roman"/>
          <w:szCs w:val="28"/>
          <w:lang w:eastAsia="lv-LV"/>
        </w:rPr>
        <w:t> </w:t>
      </w:r>
      <w:r w:rsidR="00F85EE5" w:rsidRPr="00E70C12">
        <w:rPr>
          <w:rFonts w:eastAsia="Times New Roman" w:cs="Times New Roman"/>
          <w:szCs w:val="28"/>
          <w:lang w:eastAsia="lv-LV"/>
        </w:rPr>
        <w:t xml:space="preserve">Pēc urbšanas darbu pabeigšanas tiek izdota </w:t>
      </w:r>
      <w:r w:rsidR="00ED1358" w:rsidRPr="00E70C12">
        <w:rPr>
          <w:rFonts w:eastAsia="Times New Roman" w:cs="Times New Roman"/>
          <w:szCs w:val="28"/>
          <w:lang w:eastAsia="lv-LV"/>
        </w:rPr>
        <w:t>ūdens ieguves urbuma</w:t>
      </w:r>
      <w:r w:rsidR="00F85EE5" w:rsidRPr="00E70C12">
        <w:rPr>
          <w:rFonts w:eastAsia="Times New Roman" w:cs="Times New Roman"/>
          <w:szCs w:val="28"/>
          <w:lang w:eastAsia="lv-LV"/>
        </w:rPr>
        <w:t xml:space="preserve"> pase saskaņā ar </w:t>
      </w:r>
      <w:r w:rsidRPr="00E70C12">
        <w:rPr>
          <w:rFonts w:eastAsia="Times New Roman" w:cs="Times New Roman"/>
          <w:szCs w:val="28"/>
          <w:lang w:eastAsia="lv-LV"/>
        </w:rPr>
        <w:t>normatīvajiem aktiem zemes dzīļu izmantošanas jomā.</w:t>
      </w:r>
    </w:p>
    <w:p w14:paraId="39F85C68" w14:textId="56282667" w:rsidR="00F85EE5" w:rsidRPr="00E70C12" w:rsidRDefault="00E1174C" w:rsidP="008F337A">
      <w:pPr>
        <w:jc w:val="both"/>
        <w:rPr>
          <w:rFonts w:eastAsia="Times New Roman" w:cs="Times New Roman"/>
          <w:szCs w:val="28"/>
          <w:lang w:eastAsia="lv-LV"/>
        </w:rPr>
      </w:pPr>
      <w:bookmarkStart w:id="148" w:name="p-201115"/>
      <w:bookmarkStart w:id="149" w:name="p69"/>
      <w:bookmarkEnd w:id="148"/>
      <w:bookmarkEnd w:id="149"/>
      <w:r w:rsidRPr="00E70C12">
        <w:rPr>
          <w:rFonts w:eastAsia="Times New Roman" w:cs="Times New Roman"/>
          <w:szCs w:val="28"/>
          <w:lang w:eastAsia="lv-LV"/>
        </w:rPr>
        <w:t>67. </w:t>
      </w:r>
      <w:r w:rsidR="00F85EE5" w:rsidRPr="00E70C12">
        <w:rPr>
          <w:rFonts w:eastAsia="Times New Roman" w:cs="Times New Roman"/>
          <w:szCs w:val="28"/>
          <w:lang w:eastAsia="lv-LV"/>
        </w:rPr>
        <w:t xml:space="preserve">Pamatojoties uz </w:t>
      </w:r>
      <w:r w:rsidR="00ED1358" w:rsidRPr="00E70C12">
        <w:rPr>
          <w:rFonts w:eastAsia="Times New Roman" w:cs="Times New Roman"/>
          <w:szCs w:val="28"/>
          <w:lang w:eastAsia="lv-LV"/>
        </w:rPr>
        <w:t>ūdens ieguves urbuma</w:t>
      </w:r>
      <w:r w:rsidR="00F85EE5" w:rsidRPr="00E70C12">
        <w:rPr>
          <w:rFonts w:eastAsia="Times New Roman" w:cs="Times New Roman"/>
          <w:szCs w:val="28"/>
          <w:lang w:eastAsia="lv-LV"/>
        </w:rPr>
        <w:t xml:space="preserve"> pases datiem, izstrādā ūdensapgādes sistēmas </w:t>
      </w:r>
      <w:r w:rsidR="00110BF2" w:rsidRPr="00E70C12">
        <w:rPr>
          <w:rFonts w:eastAsia="Times New Roman" w:cs="Times New Roman"/>
          <w:szCs w:val="28"/>
          <w:lang w:eastAsia="lv-LV"/>
        </w:rPr>
        <w:t>būvniecības ieceres dokumentāciju</w:t>
      </w:r>
      <w:r w:rsidR="00F85EE5" w:rsidRPr="00E70C12">
        <w:rPr>
          <w:rFonts w:eastAsia="Times New Roman" w:cs="Times New Roman"/>
          <w:szCs w:val="28"/>
          <w:lang w:eastAsia="lv-LV"/>
        </w:rPr>
        <w:t xml:space="preserve">, kurā nosaka sūkņu stacijas konstrukciju virs </w:t>
      </w:r>
      <w:r w:rsidR="00094B48" w:rsidRPr="00E70C12">
        <w:rPr>
          <w:rFonts w:eastAsia="Times New Roman" w:cs="Times New Roman"/>
          <w:szCs w:val="28"/>
          <w:lang w:eastAsia="lv-LV"/>
        </w:rPr>
        <w:t>ūdens ieguves urbuma</w:t>
      </w:r>
      <w:r w:rsidR="00F85EE5" w:rsidRPr="00E70C12">
        <w:rPr>
          <w:rFonts w:eastAsia="Times New Roman" w:cs="Times New Roman"/>
          <w:szCs w:val="28"/>
          <w:lang w:eastAsia="lv-LV"/>
        </w:rPr>
        <w:t>, sūkņa marku, piebraucamos ceļus un citus ar kopējo ūdensapgādi saistītos jautājumus.</w:t>
      </w:r>
    </w:p>
    <w:p w14:paraId="07FDC54C" w14:textId="4B8D67B9" w:rsidR="00F85EE5" w:rsidRPr="00E70C12" w:rsidRDefault="00E1174C" w:rsidP="008F337A">
      <w:pPr>
        <w:jc w:val="both"/>
        <w:rPr>
          <w:rFonts w:eastAsia="Times New Roman" w:cs="Times New Roman"/>
          <w:szCs w:val="28"/>
          <w:lang w:eastAsia="lv-LV"/>
        </w:rPr>
      </w:pPr>
      <w:bookmarkStart w:id="150" w:name="p-201116"/>
      <w:bookmarkStart w:id="151" w:name="p70"/>
      <w:bookmarkEnd w:id="150"/>
      <w:bookmarkEnd w:id="151"/>
      <w:r w:rsidRPr="00E70C12">
        <w:rPr>
          <w:rFonts w:eastAsia="Times New Roman" w:cs="Times New Roman"/>
          <w:szCs w:val="28"/>
          <w:lang w:eastAsia="lv-LV"/>
        </w:rPr>
        <w:t>68. </w:t>
      </w:r>
      <w:r w:rsidR="00ED1358" w:rsidRPr="00E70C12">
        <w:rPr>
          <w:rFonts w:eastAsia="Times New Roman" w:cs="Times New Roman"/>
          <w:szCs w:val="28"/>
          <w:lang w:eastAsia="lv-LV"/>
        </w:rPr>
        <w:t>Ūdens ieguves urbuma</w:t>
      </w:r>
      <w:r w:rsidR="00F85EE5" w:rsidRPr="00E70C12">
        <w:rPr>
          <w:rFonts w:eastAsia="Times New Roman" w:cs="Times New Roman"/>
          <w:szCs w:val="28"/>
          <w:lang w:eastAsia="lv-LV"/>
        </w:rPr>
        <w:t xml:space="preserve"> veids ir atkarīgs no hidroģeoloģiskajiem apstākļiem un </w:t>
      </w:r>
      <w:r w:rsidR="00094B48" w:rsidRPr="00E70C12">
        <w:rPr>
          <w:rFonts w:eastAsia="Times New Roman" w:cs="Times New Roman"/>
          <w:szCs w:val="28"/>
          <w:lang w:eastAsia="lv-LV"/>
        </w:rPr>
        <w:t>ūdens ieguves urbuma</w:t>
      </w:r>
      <w:r w:rsidR="00F85EE5" w:rsidRPr="00E70C12">
        <w:rPr>
          <w:rFonts w:eastAsia="Times New Roman" w:cs="Times New Roman"/>
          <w:szCs w:val="28"/>
          <w:lang w:eastAsia="lv-LV"/>
        </w:rPr>
        <w:t xml:space="preserve"> dziļuma un diametra.</w:t>
      </w:r>
    </w:p>
    <w:p w14:paraId="2D869AF9" w14:textId="0D6135EA" w:rsidR="00F85EE5" w:rsidRPr="00E70C12" w:rsidRDefault="00E1174C" w:rsidP="008F337A">
      <w:pPr>
        <w:jc w:val="both"/>
        <w:rPr>
          <w:rFonts w:eastAsia="Times New Roman" w:cs="Times New Roman"/>
          <w:szCs w:val="28"/>
          <w:lang w:eastAsia="lv-LV"/>
        </w:rPr>
      </w:pPr>
      <w:bookmarkStart w:id="152" w:name="p-201117"/>
      <w:bookmarkStart w:id="153" w:name="p71"/>
      <w:bookmarkEnd w:id="152"/>
      <w:bookmarkEnd w:id="153"/>
      <w:r w:rsidRPr="00E70C12">
        <w:rPr>
          <w:rFonts w:eastAsia="Times New Roman" w:cs="Times New Roman"/>
          <w:szCs w:val="28"/>
          <w:lang w:eastAsia="lv-LV"/>
        </w:rPr>
        <w:t>69. </w:t>
      </w:r>
      <w:r w:rsidR="00094B48" w:rsidRPr="00E70C12">
        <w:rPr>
          <w:rFonts w:eastAsia="Times New Roman" w:cs="Times New Roman"/>
          <w:szCs w:val="28"/>
          <w:lang w:eastAsia="lv-LV"/>
        </w:rPr>
        <w:t xml:space="preserve">Ūdens ieguves urbuma </w:t>
      </w:r>
      <w:r w:rsidR="00F85EE5" w:rsidRPr="00E70C12">
        <w:rPr>
          <w:rFonts w:eastAsia="Times New Roman" w:cs="Times New Roman"/>
          <w:szCs w:val="28"/>
          <w:lang w:eastAsia="lv-LV"/>
        </w:rPr>
        <w:t xml:space="preserve">konstrukcijai jābūt tādai, lai varētu izmērīt ūdens līmeni un debitu un paņemt ūdens paraugus, kā arī veikt remontu </w:t>
      </w:r>
      <w:r w:rsidR="00FB0F62" w:rsidRPr="00E70C12">
        <w:rPr>
          <w:rFonts w:eastAsia="Times New Roman" w:cs="Times New Roman"/>
          <w:szCs w:val="28"/>
          <w:lang w:eastAsia="lv-LV"/>
        </w:rPr>
        <w:t>vai pārbūvi</w:t>
      </w:r>
      <w:r w:rsidR="00F85EE5" w:rsidRPr="00E70C12">
        <w:rPr>
          <w:rFonts w:eastAsia="Times New Roman" w:cs="Times New Roman"/>
          <w:szCs w:val="28"/>
          <w:lang w:eastAsia="lv-LV"/>
        </w:rPr>
        <w:t>.</w:t>
      </w:r>
    </w:p>
    <w:p w14:paraId="1FF41C4C" w14:textId="77777777" w:rsidR="00F85EE5" w:rsidRPr="00E70C12" w:rsidRDefault="00E1174C" w:rsidP="008F337A">
      <w:pPr>
        <w:jc w:val="both"/>
        <w:rPr>
          <w:rFonts w:eastAsia="Times New Roman" w:cs="Times New Roman"/>
          <w:szCs w:val="28"/>
          <w:lang w:eastAsia="lv-LV"/>
        </w:rPr>
      </w:pPr>
      <w:bookmarkStart w:id="154" w:name="p-201118"/>
      <w:bookmarkStart w:id="155" w:name="p72"/>
      <w:bookmarkEnd w:id="154"/>
      <w:bookmarkEnd w:id="155"/>
      <w:r w:rsidRPr="00E70C12">
        <w:rPr>
          <w:rFonts w:eastAsia="Times New Roman" w:cs="Times New Roman"/>
          <w:szCs w:val="28"/>
          <w:lang w:eastAsia="lv-LV"/>
        </w:rPr>
        <w:t>70. </w:t>
      </w:r>
      <w:r w:rsidR="00F85EE5" w:rsidRPr="00E70C12">
        <w:rPr>
          <w:rFonts w:eastAsia="Times New Roman" w:cs="Times New Roman"/>
          <w:szCs w:val="28"/>
          <w:lang w:eastAsia="lv-LV"/>
        </w:rPr>
        <w:t xml:space="preserve">Atkarībā no vietējiem apstākļiem un akas augšgala aprīkojuma akas augšgals ierīkojams virszemes paviljonā vai pazemes kamerā. Attiecīgos izmērus plānā izvēlas atkarībā no elektroiekārtas un kontroles mērinstrumentu izvietojuma. Paviljona vai kameras augstums ir atkarīgs no iekārtas izmēriem, bet </w:t>
      </w:r>
      <w:r w:rsidRPr="00E70C12">
        <w:rPr>
          <w:rFonts w:eastAsia="Times New Roman" w:cs="Times New Roman"/>
          <w:szCs w:val="28"/>
          <w:lang w:eastAsia="lv-LV"/>
        </w:rPr>
        <w:t>tas nedrīkst būt zemāks par 2,4 </w:t>
      </w:r>
      <w:r w:rsidR="00F85EE5" w:rsidRPr="00E70C12">
        <w:rPr>
          <w:rFonts w:eastAsia="Times New Roman" w:cs="Times New Roman"/>
          <w:szCs w:val="28"/>
          <w:lang w:eastAsia="lv-LV"/>
        </w:rPr>
        <w:t>metriem.</w:t>
      </w:r>
    </w:p>
    <w:p w14:paraId="72EE6147" w14:textId="77777777" w:rsidR="00F85EE5" w:rsidRPr="00E70C12" w:rsidRDefault="00E1174C" w:rsidP="008F337A">
      <w:pPr>
        <w:jc w:val="both"/>
        <w:rPr>
          <w:rFonts w:eastAsia="Times New Roman" w:cs="Times New Roman"/>
          <w:szCs w:val="28"/>
          <w:lang w:eastAsia="lv-LV"/>
        </w:rPr>
      </w:pPr>
      <w:bookmarkStart w:id="156" w:name="p-201119"/>
      <w:bookmarkStart w:id="157" w:name="p73"/>
      <w:bookmarkEnd w:id="156"/>
      <w:bookmarkEnd w:id="157"/>
      <w:r w:rsidRPr="00E70C12">
        <w:rPr>
          <w:rFonts w:eastAsia="Times New Roman" w:cs="Times New Roman"/>
          <w:szCs w:val="28"/>
          <w:lang w:eastAsia="lv-LV"/>
        </w:rPr>
        <w:t>71. </w:t>
      </w:r>
      <w:r w:rsidR="00F85EE5" w:rsidRPr="00E70C12">
        <w:rPr>
          <w:rFonts w:eastAsia="Times New Roman" w:cs="Times New Roman"/>
          <w:szCs w:val="28"/>
          <w:lang w:eastAsia="lv-LV"/>
        </w:rPr>
        <w:t xml:space="preserve">Akas caurules augšgals </w:t>
      </w:r>
      <w:r w:rsidR="00DD5084" w:rsidRPr="00E70C12">
        <w:rPr>
          <w:rFonts w:eastAsia="Times New Roman" w:cs="Times New Roman"/>
          <w:szCs w:val="28"/>
          <w:lang w:eastAsia="lv-LV"/>
        </w:rPr>
        <w:t>būvējams</w:t>
      </w:r>
      <w:r w:rsidR="00F85EE5" w:rsidRPr="00E70C12">
        <w:rPr>
          <w:rFonts w:eastAsia="Times New Roman" w:cs="Times New Roman"/>
          <w:szCs w:val="28"/>
          <w:lang w:eastAsia="lv-LV"/>
        </w:rPr>
        <w:t xml:space="preserve"> vismaz 0,5</w:t>
      </w:r>
      <w:r w:rsidRPr="00E70C12">
        <w:rPr>
          <w:rFonts w:eastAsia="Times New Roman" w:cs="Times New Roman"/>
          <w:szCs w:val="28"/>
          <w:lang w:eastAsia="lv-LV"/>
        </w:rPr>
        <w:t> </w:t>
      </w:r>
      <w:r w:rsidR="00F85EE5" w:rsidRPr="00E70C12">
        <w:rPr>
          <w:rFonts w:eastAsia="Times New Roman" w:cs="Times New Roman"/>
          <w:szCs w:val="28"/>
          <w:lang w:eastAsia="lv-LV"/>
        </w:rPr>
        <w:t>m virs grīdas.</w:t>
      </w:r>
    </w:p>
    <w:p w14:paraId="3E16E08C" w14:textId="77777777" w:rsidR="00F85EE5" w:rsidRPr="00E70C12" w:rsidRDefault="00E1174C" w:rsidP="008F337A">
      <w:pPr>
        <w:jc w:val="both"/>
        <w:rPr>
          <w:rFonts w:eastAsia="Times New Roman" w:cs="Times New Roman"/>
          <w:szCs w:val="28"/>
          <w:lang w:eastAsia="lv-LV"/>
        </w:rPr>
      </w:pPr>
      <w:bookmarkStart w:id="158" w:name="p-201120"/>
      <w:bookmarkStart w:id="159" w:name="p74"/>
      <w:bookmarkEnd w:id="158"/>
      <w:bookmarkEnd w:id="159"/>
      <w:r w:rsidRPr="00E70C12">
        <w:rPr>
          <w:rFonts w:eastAsia="Times New Roman" w:cs="Times New Roman"/>
          <w:szCs w:val="28"/>
          <w:lang w:eastAsia="lv-LV"/>
        </w:rPr>
        <w:t>72. </w:t>
      </w:r>
      <w:r w:rsidR="00F85EE5" w:rsidRPr="00E70C12">
        <w:rPr>
          <w:rFonts w:eastAsia="Times New Roman" w:cs="Times New Roman"/>
          <w:szCs w:val="28"/>
          <w:lang w:eastAsia="lv-LV"/>
        </w:rPr>
        <w:t>Urbto aku sūkņu stacijas montē un demontē ar mehānismiem caur lūku, kura atrodas virs urbtās akas augšgala.</w:t>
      </w:r>
    </w:p>
    <w:p w14:paraId="0EB1292A" w14:textId="7668CC9A" w:rsidR="00F85EE5" w:rsidRPr="00E70C12" w:rsidRDefault="00E1174C" w:rsidP="008F337A">
      <w:pPr>
        <w:jc w:val="both"/>
        <w:rPr>
          <w:rFonts w:eastAsia="Times New Roman" w:cs="Times New Roman"/>
          <w:szCs w:val="28"/>
          <w:lang w:eastAsia="lv-LV"/>
        </w:rPr>
      </w:pPr>
      <w:bookmarkStart w:id="160" w:name="p-201121"/>
      <w:bookmarkStart w:id="161" w:name="p75"/>
      <w:bookmarkEnd w:id="160"/>
      <w:bookmarkEnd w:id="161"/>
      <w:r w:rsidRPr="00E70C12">
        <w:rPr>
          <w:rFonts w:eastAsia="Times New Roman" w:cs="Times New Roman"/>
          <w:szCs w:val="28"/>
          <w:lang w:eastAsia="lv-LV"/>
        </w:rPr>
        <w:t>73. </w:t>
      </w:r>
      <w:r w:rsidR="00F85EE5" w:rsidRPr="00E70C12">
        <w:rPr>
          <w:rFonts w:eastAsia="Times New Roman" w:cs="Times New Roman"/>
          <w:szCs w:val="28"/>
          <w:lang w:eastAsia="lv-LV"/>
        </w:rPr>
        <w:t xml:space="preserve">Rezerves </w:t>
      </w:r>
      <w:r w:rsidR="00ED1358" w:rsidRPr="00E70C12">
        <w:rPr>
          <w:rFonts w:eastAsia="Times New Roman" w:cs="Times New Roman"/>
          <w:szCs w:val="28"/>
          <w:lang w:eastAsia="lv-LV"/>
        </w:rPr>
        <w:t>ūdens ieguves urbuma</w:t>
      </w:r>
      <w:r w:rsidR="00F85EE5" w:rsidRPr="00E70C12">
        <w:rPr>
          <w:rFonts w:eastAsia="Times New Roman" w:cs="Times New Roman"/>
          <w:szCs w:val="28"/>
          <w:lang w:eastAsia="lv-LV"/>
        </w:rPr>
        <w:t xml:space="preserve"> skaitu nosaka pēc šī būvnormatīva pielikuma 9.tabulas.</w:t>
      </w:r>
    </w:p>
    <w:p w14:paraId="3D84DC9E" w14:textId="13475EB6" w:rsidR="00F85EE5" w:rsidRPr="00E70C12" w:rsidRDefault="00E1174C" w:rsidP="008F337A">
      <w:pPr>
        <w:jc w:val="both"/>
        <w:rPr>
          <w:rFonts w:eastAsia="Times New Roman" w:cs="Times New Roman"/>
          <w:szCs w:val="28"/>
          <w:lang w:eastAsia="lv-LV"/>
        </w:rPr>
      </w:pPr>
      <w:bookmarkStart w:id="162" w:name="p-201122"/>
      <w:bookmarkStart w:id="163" w:name="p76"/>
      <w:bookmarkEnd w:id="162"/>
      <w:bookmarkEnd w:id="163"/>
      <w:r w:rsidRPr="00E70C12">
        <w:rPr>
          <w:rFonts w:eastAsia="Times New Roman" w:cs="Times New Roman"/>
          <w:szCs w:val="28"/>
          <w:lang w:eastAsia="lv-LV"/>
        </w:rPr>
        <w:lastRenderedPageBreak/>
        <w:t>74. </w:t>
      </w:r>
      <w:r w:rsidR="00094B48" w:rsidRPr="00E70C12">
        <w:rPr>
          <w:rFonts w:eastAsia="Times New Roman" w:cs="Times New Roman"/>
          <w:szCs w:val="28"/>
          <w:lang w:eastAsia="lv-LV"/>
        </w:rPr>
        <w:t>Ūdens ieguves urbumos</w:t>
      </w:r>
      <w:r w:rsidR="00F85EE5" w:rsidRPr="00E70C12">
        <w:rPr>
          <w:rFonts w:eastAsia="Times New Roman" w:cs="Times New Roman"/>
          <w:szCs w:val="28"/>
          <w:lang w:eastAsia="lv-LV"/>
        </w:rPr>
        <w:t xml:space="preserve"> ierīkojami filtri, kuru konstrukcija un izmēri ir atkarīgi no hidroģeoloģiskiem apstākļiem, debita un ekspluatācijas režīma.</w:t>
      </w:r>
    </w:p>
    <w:p w14:paraId="2D106142" w14:textId="42D532BB" w:rsidR="00F85EE5" w:rsidRPr="00E70C12" w:rsidRDefault="00E1174C" w:rsidP="008F337A">
      <w:pPr>
        <w:jc w:val="both"/>
        <w:rPr>
          <w:rFonts w:eastAsia="Times New Roman" w:cs="Times New Roman"/>
          <w:szCs w:val="28"/>
          <w:lang w:eastAsia="lv-LV"/>
        </w:rPr>
      </w:pPr>
      <w:bookmarkStart w:id="164" w:name="p-201123"/>
      <w:bookmarkStart w:id="165" w:name="p77"/>
      <w:bookmarkEnd w:id="164"/>
      <w:bookmarkEnd w:id="165"/>
      <w:r w:rsidRPr="00E70C12">
        <w:rPr>
          <w:rFonts w:eastAsia="Times New Roman" w:cs="Times New Roman"/>
          <w:szCs w:val="28"/>
          <w:lang w:eastAsia="lv-LV"/>
        </w:rPr>
        <w:t>75. </w:t>
      </w:r>
      <w:r w:rsidR="00F85EE5" w:rsidRPr="00E70C12">
        <w:rPr>
          <w:rFonts w:eastAsia="Times New Roman" w:cs="Times New Roman"/>
          <w:szCs w:val="28"/>
          <w:lang w:eastAsia="lv-LV"/>
        </w:rPr>
        <w:t>Ārējās apvalkcaurules diametram jābūt vismaz par 50</w:t>
      </w:r>
      <w:r w:rsidRPr="00E70C12">
        <w:rPr>
          <w:rFonts w:eastAsia="Times New Roman" w:cs="Times New Roman"/>
          <w:szCs w:val="28"/>
          <w:lang w:eastAsia="lv-LV"/>
        </w:rPr>
        <w:t> </w:t>
      </w:r>
      <w:r w:rsidR="00F85EE5" w:rsidRPr="00E70C12">
        <w:rPr>
          <w:rFonts w:eastAsia="Times New Roman" w:cs="Times New Roman"/>
          <w:szCs w:val="28"/>
          <w:lang w:eastAsia="lv-LV"/>
        </w:rPr>
        <w:t>mm lielākam nekā filtra ārējais diametrs, bet, ja filtrs ti</w:t>
      </w:r>
      <w:r w:rsidRPr="00E70C12">
        <w:rPr>
          <w:rFonts w:eastAsia="Times New Roman" w:cs="Times New Roman"/>
          <w:szCs w:val="28"/>
          <w:lang w:eastAsia="lv-LV"/>
        </w:rPr>
        <w:t>ek apbērts ar granti, –</w:t>
      </w:r>
      <w:r w:rsidR="00F85EE5" w:rsidRPr="00E70C12">
        <w:rPr>
          <w:rFonts w:eastAsia="Times New Roman" w:cs="Times New Roman"/>
          <w:szCs w:val="28"/>
          <w:lang w:eastAsia="lv-LV"/>
        </w:rPr>
        <w:t xml:space="preserve"> vismaz par 100</w:t>
      </w:r>
      <w:r w:rsidRPr="00E70C12">
        <w:rPr>
          <w:rFonts w:eastAsia="Times New Roman" w:cs="Times New Roman"/>
          <w:szCs w:val="28"/>
          <w:lang w:eastAsia="lv-LV"/>
        </w:rPr>
        <w:t> </w:t>
      </w:r>
      <w:r w:rsidR="00F85EE5" w:rsidRPr="00E70C12">
        <w:rPr>
          <w:rFonts w:eastAsia="Times New Roman" w:cs="Times New Roman"/>
          <w:szCs w:val="28"/>
          <w:lang w:eastAsia="lv-LV"/>
        </w:rPr>
        <w:t xml:space="preserve">mm lielākam. Ja </w:t>
      </w:r>
      <w:r w:rsidR="00094B48" w:rsidRPr="00E70C12">
        <w:rPr>
          <w:rFonts w:eastAsia="Times New Roman" w:cs="Times New Roman"/>
          <w:szCs w:val="28"/>
          <w:lang w:eastAsia="lv-LV"/>
        </w:rPr>
        <w:t>ūdens ieguves urbuma</w:t>
      </w:r>
      <w:r w:rsidR="00F85EE5" w:rsidRPr="00E70C12">
        <w:rPr>
          <w:rFonts w:eastAsia="Times New Roman" w:cs="Times New Roman"/>
          <w:szCs w:val="28"/>
          <w:lang w:eastAsia="lv-LV"/>
        </w:rPr>
        <w:t xml:space="preserve"> sieniņas nostiprinātas ar caurulēm, ārējo apvalkcauruļu diametram jābūt vismaz par 100</w:t>
      </w:r>
      <w:r w:rsidRPr="00E70C12">
        <w:rPr>
          <w:rFonts w:eastAsia="Times New Roman" w:cs="Times New Roman"/>
          <w:szCs w:val="28"/>
          <w:lang w:eastAsia="lv-LV"/>
        </w:rPr>
        <w:t> </w:t>
      </w:r>
      <w:r w:rsidR="00F85EE5" w:rsidRPr="00E70C12">
        <w:rPr>
          <w:rFonts w:eastAsia="Times New Roman" w:cs="Times New Roman"/>
          <w:szCs w:val="28"/>
          <w:lang w:eastAsia="lv-LV"/>
        </w:rPr>
        <w:t>mm lielākam nekā filtra diametrs.</w:t>
      </w:r>
    </w:p>
    <w:p w14:paraId="056246D1" w14:textId="7BAFBCFE" w:rsidR="008B79E5" w:rsidRPr="00E70C12" w:rsidRDefault="00E1174C" w:rsidP="008F337A">
      <w:pPr>
        <w:jc w:val="both"/>
        <w:rPr>
          <w:rFonts w:eastAsia="Times New Roman" w:cs="Times New Roman"/>
          <w:szCs w:val="28"/>
          <w:lang w:eastAsia="lv-LV"/>
        </w:rPr>
      </w:pPr>
      <w:bookmarkStart w:id="166" w:name="p-201124"/>
      <w:bookmarkStart w:id="167" w:name="p78"/>
      <w:bookmarkEnd w:id="166"/>
      <w:bookmarkEnd w:id="167"/>
      <w:r w:rsidRPr="00E70C12">
        <w:rPr>
          <w:rFonts w:eastAsia="Times New Roman" w:cs="Times New Roman"/>
          <w:szCs w:val="28"/>
          <w:lang w:eastAsia="lv-LV"/>
        </w:rPr>
        <w:t>76. </w:t>
      </w:r>
      <w:r w:rsidR="008B79E5" w:rsidRPr="00E70C12">
        <w:rPr>
          <w:rFonts w:eastAsia="Times New Roman" w:cs="Times New Roman"/>
          <w:szCs w:val="28"/>
          <w:lang w:eastAsia="lv-LV"/>
        </w:rPr>
        <w:t>Filtra darba posma garums, ja spiedūdens slāņa biezums ir līdz 10 m, ir vienāds ar ūdens slāņa biezumu. Filtra darba posma garums bezspiediena slāņos ir vienāds ar ūdens slāņa biezumu, no kura atskaitīts ūdens līmeņa pazeminājums ekspluatācijas laikā (filtram jābūt appludinātam), ņemot vērā šī būvnormatīva 77.punktā noteiktās prasības. Ja ūdens slāņa biezums ir lielāks par 10 m, filtra darba posma garumu nosaka, ņemot vērā ieža ūdenscaurlaidību, ūdens ieguves urbuma ražīgumu un filtra konstrukciju.</w:t>
      </w:r>
    </w:p>
    <w:p w14:paraId="2652CB03" w14:textId="28D03DBA" w:rsidR="00F85EE5" w:rsidRPr="00E70C12" w:rsidRDefault="00E1174C" w:rsidP="008F337A">
      <w:pPr>
        <w:jc w:val="both"/>
        <w:rPr>
          <w:rFonts w:eastAsia="Times New Roman" w:cs="Times New Roman"/>
          <w:szCs w:val="28"/>
          <w:lang w:eastAsia="lv-LV"/>
        </w:rPr>
      </w:pPr>
      <w:bookmarkStart w:id="168" w:name="p-201125"/>
      <w:bookmarkStart w:id="169" w:name="p79"/>
      <w:bookmarkEnd w:id="168"/>
      <w:bookmarkEnd w:id="169"/>
      <w:r w:rsidRPr="00E70C12">
        <w:rPr>
          <w:rFonts w:eastAsia="Times New Roman" w:cs="Times New Roman"/>
          <w:szCs w:val="28"/>
          <w:lang w:eastAsia="lv-LV"/>
        </w:rPr>
        <w:t>77. </w:t>
      </w:r>
      <w:r w:rsidR="00F85EE5" w:rsidRPr="00E70C12">
        <w:rPr>
          <w:rFonts w:eastAsia="Times New Roman" w:cs="Times New Roman"/>
          <w:szCs w:val="28"/>
          <w:lang w:eastAsia="lv-LV"/>
        </w:rPr>
        <w:t>Filtra darba</w:t>
      </w:r>
      <w:r w:rsidRPr="00E70C12">
        <w:rPr>
          <w:rFonts w:eastAsia="Times New Roman" w:cs="Times New Roman"/>
          <w:szCs w:val="28"/>
          <w:lang w:eastAsia="lv-LV"/>
        </w:rPr>
        <w:t xml:space="preserve"> posms </w:t>
      </w:r>
      <w:r w:rsidR="007A5474" w:rsidRPr="00E70C12">
        <w:rPr>
          <w:rFonts w:eastAsia="Times New Roman" w:cs="Times New Roman"/>
          <w:szCs w:val="28"/>
          <w:lang w:eastAsia="lv-LV"/>
        </w:rPr>
        <w:t>projektējams</w:t>
      </w:r>
      <w:r w:rsidRPr="00E70C12">
        <w:rPr>
          <w:rFonts w:eastAsia="Times New Roman" w:cs="Times New Roman"/>
          <w:szCs w:val="28"/>
          <w:lang w:eastAsia="lv-LV"/>
        </w:rPr>
        <w:t xml:space="preserve"> vismaz 0,5-1 </w:t>
      </w:r>
      <w:r w:rsidR="00F85EE5" w:rsidRPr="00E70C12">
        <w:rPr>
          <w:rFonts w:eastAsia="Times New Roman" w:cs="Times New Roman"/>
          <w:szCs w:val="28"/>
          <w:lang w:eastAsia="lv-LV"/>
        </w:rPr>
        <w:t>m attālumā no ūdens slāņa augšējā un apakšējā līmeņa.</w:t>
      </w:r>
    </w:p>
    <w:p w14:paraId="5142F320" w14:textId="77777777" w:rsidR="00F85EE5" w:rsidRPr="00E70C12" w:rsidRDefault="00E1174C" w:rsidP="008F337A">
      <w:pPr>
        <w:jc w:val="both"/>
        <w:rPr>
          <w:rFonts w:eastAsia="Times New Roman" w:cs="Times New Roman"/>
          <w:szCs w:val="28"/>
          <w:lang w:eastAsia="lv-LV"/>
        </w:rPr>
      </w:pPr>
      <w:bookmarkStart w:id="170" w:name="p-201127"/>
      <w:bookmarkStart w:id="171" w:name="p81"/>
      <w:bookmarkEnd w:id="170"/>
      <w:bookmarkEnd w:id="171"/>
      <w:r w:rsidRPr="00E70C12">
        <w:rPr>
          <w:rFonts w:eastAsia="Times New Roman" w:cs="Times New Roman"/>
          <w:szCs w:val="28"/>
          <w:lang w:eastAsia="lv-LV"/>
        </w:rPr>
        <w:t>78. </w:t>
      </w:r>
      <w:r w:rsidR="00F85EE5" w:rsidRPr="00E70C12">
        <w:rPr>
          <w:rFonts w:eastAsia="Times New Roman" w:cs="Times New Roman"/>
          <w:szCs w:val="28"/>
          <w:lang w:eastAsia="lv-LV"/>
        </w:rPr>
        <w:t>Filtra caurules garumam jābūt tādam, lai tās augšējais gals atrastos vismaz 3</w:t>
      </w:r>
      <w:r w:rsidRPr="00E70C12">
        <w:rPr>
          <w:rFonts w:eastAsia="Times New Roman" w:cs="Times New Roman"/>
          <w:szCs w:val="28"/>
          <w:lang w:eastAsia="lv-LV"/>
        </w:rPr>
        <w:t> </w:t>
      </w:r>
      <w:r w:rsidR="00F85EE5" w:rsidRPr="00E70C12">
        <w:rPr>
          <w:rFonts w:eastAsia="Times New Roman" w:cs="Times New Roman"/>
          <w:szCs w:val="28"/>
          <w:lang w:eastAsia="lv-LV"/>
        </w:rPr>
        <w:t>m augstāk par apvalkcaurules a</w:t>
      </w:r>
      <w:r w:rsidRPr="00E70C12">
        <w:rPr>
          <w:rFonts w:eastAsia="Times New Roman" w:cs="Times New Roman"/>
          <w:szCs w:val="28"/>
          <w:lang w:eastAsia="lv-LV"/>
        </w:rPr>
        <w:t>ugšējo daļu, ja akas ir līdz 50 </w:t>
      </w:r>
      <w:r w:rsidR="00F85EE5" w:rsidRPr="00E70C12">
        <w:rPr>
          <w:rFonts w:eastAsia="Times New Roman" w:cs="Times New Roman"/>
          <w:szCs w:val="28"/>
          <w:lang w:eastAsia="lv-LV"/>
        </w:rPr>
        <w:t>m dziļas, un vismaz 5</w:t>
      </w:r>
      <w:r w:rsidRPr="00E70C12">
        <w:rPr>
          <w:rFonts w:eastAsia="Times New Roman" w:cs="Times New Roman"/>
          <w:szCs w:val="28"/>
          <w:lang w:eastAsia="lv-LV"/>
        </w:rPr>
        <w:t> </w:t>
      </w:r>
      <w:r w:rsidR="00F85EE5" w:rsidRPr="00E70C12">
        <w:rPr>
          <w:rFonts w:eastAsia="Times New Roman" w:cs="Times New Roman"/>
          <w:szCs w:val="28"/>
          <w:lang w:eastAsia="lv-LV"/>
        </w:rPr>
        <w:t>m, ja aka ir dziļāka. Spraugu starp filtra cauruli un apvalkcauruli noblīvē ar blīvslēgu.</w:t>
      </w:r>
    </w:p>
    <w:p w14:paraId="107605F1" w14:textId="4E42FAB3" w:rsidR="00F85EE5" w:rsidRPr="00E70C12" w:rsidRDefault="00E1174C" w:rsidP="008F337A">
      <w:pPr>
        <w:jc w:val="both"/>
        <w:rPr>
          <w:rFonts w:eastAsia="Times New Roman" w:cs="Times New Roman"/>
          <w:szCs w:val="28"/>
          <w:lang w:eastAsia="lv-LV"/>
        </w:rPr>
      </w:pPr>
      <w:bookmarkStart w:id="172" w:name="p-201126"/>
      <w:bookmarkStart w:id="173" w:name="p80"/>
      <w:bookmarkEnd w:id="172"/>
      <w:bookmarkEnd w:id="173"/>
      <w:r w:rsidRPr="00E70C12">
        <w:rPr>
          <w:rFonts w:eastAsia="Times New Roman" w:cs="Times New Roman"/>
          <w:szCs w:val="28"/>
          <w:lang w:eastAsia="lv-LV"/>
        </w:rPr>
        <w:t>79. </w:t>
      </w:r>
      <w:r w:rsidR="00F85EE5" w:rsidRPr="00E70C12">
        <w:rPr>
          <w:rFonts w:eastAsia="Times New Roman" w:cs="Times New Roman"/>
          <w:szCs w:val="28"/>
          <w:lang w:eastAsia="lv-LV"/>
        </w:rPr>
        <w:t>Izmantojot vairākus ūdens slāņus, filtra darba posmi ierīkojami katrā ūdens slānī un savstarpēji savienojami ar cauruli (noslēdzot iežus, kas vāji laiž cauri ūdeni).</w:t>
      </w:r>
    </w:p>
    <w:p w14:paraId="1ACEB6EF" w14:textId="77777777" w:rsidR="00F85EE5" w:rsidRPr="00E70C12" w:rsidRDefault="00FB670B" w:rsidP="008F337A">
      <w:pPr>
        <w:jc w:val="both"/>
        <w:rPr>
          <w:rFonts w:eastAsia="Times New Roman" w:cs="Times New Roman"/>
          <w:szCs w:val="28"/>
          <w:lang w:eastAsia="lv-LV"/>
        </w:rPr>
      </w:pPr>
      <w:bookmarkStart w:id="174" w:name="p-201128"/>
      <w:bookmarkStart w:id="175" w:name="p82"/>
      <w:bookmarkEnd w:id="174"/>
      <w:bookmarkEnd w:id="175"/>
      <w:r w:rsidRPr="00E70C12">
        <w:rPr>
          <w:rFonts w:eastAsia="Times New Roman" w:cs="Times New Roman"/>
          <w:szCs w:val="28"/>
          <w:lang w:eastAsia="lv-LV"/>
        </w:rPr>
        <w:t>80. </w:t>
      </w:r>
      <w:r w:rsidR="00F85EE5" w:rsidRPr="00E70C12">
        <w:rPr>
          <w:rFonts w:eastAsia="Times New Roman" w:cs="Times New Roman"/>
          <w:szCs w:val="28"/>
          <w:lang w:eastAsia="lv-LV"/>
        </w:rPr>
        <w:t>Smilšu nosēddaļas garums ir līd</w:t>
      </w:r>
      <w:r w:rsidRPr="00E70C12">
        <w:rPr>
          <w:rFonts w:eastAsia="Times New Roman" w:cs="Times New Roman"/>
          <w:szCs w:val="28"/>
          <w:lang w:eastAsia="lv-LV"/>
        </w:rPr>
        <w:t>z 2 </w:t>
      </w:r>
      <w:r w:rsidR="00F85EE5" w:rsidRPr="00E70C12">
        <w:rPr>
          <w:rFonts w:eastAsia="Times New Roman" w:cs="Times New Roman"/>
          <w:szCs w:val="28"/>
          <w:lang w:eastAsia="lv-LV"/>
        </w:rPr>
        <w:t>metriem.</w:t>
      </w:r>
    </w:p>
    <w:p w14:paraId="074CB423" w14:textId="1126A22C" w:rsidR="00F85EE5" w:rsidRPr="00E70C12" w:rsidRDefault="00FB670B" w:rsidP="008F337A">
      <w:pPr>
        <w:jc w:val="both"/>
        <w:rPr>
          <w:rFonts w:eastAsia="Times New Roman" w:cs="Times New Roman"/>
          <w:szCs w:val="28"/>
          <w:lang w:eastAsia="lv-LV"/>
        </w:rPr>
      </w:pPr>
      <w:bookmarkStart w:id="176" w:name="p-201129"/>
      <w:bookmarkStart w:id="177" w:name="p83"/>
      <w:bookmarkEnd w:id="176"/>
      <w:bookmarkEnd w:id="177"/>
      <w:r w:rsidRPr="00E70C12">
        <w:rPr>
          <w:rFonts w:eastAsia="Times New Roman" w:cs="Times New Roman"/>
          <w:szCs w:val="28"/>
          <w:lang w:eastAsia="lv-LV"/>
        </w:rPr>
        <w:t>81. </w:t>
      </w:r>
      <w:r w:rsidR="00ED1358" w:rsidRPr="00E70C12">
        <w:rPr>
          <w:rFonts w:eastAsia="Times New Roman" w:cs="Times New Roman"/>
          <w:szCs w:val="28"/>
          <w:lang w:eastAsia="lv-LV"/>
        </w:rPr>
        <w:t>Ūdens ieguves urbumu</w:t>
      </w:r>
      <w:r w:rsidR="00F85EE5" w:rsidRPr="00E70C12">
        <w:rPr>
          <w:rFonts w:eastAsia="Times New Roman" w:cs="Times New Roman"/>
          <w:szCs w:val="28"/>
          <w:lang w:eastAsia="lv-LV"/>
        </w:rPr>
        <w:t xml:space="preserve"> bezfiltra konstrukciju var lietot irden</w:t>
      </w:r>
      <w:r w:rsidR="00590F6D" w:rsidRPr="00E70C12">
        <w:rPr>
          <w:rFonts w:eastAsia="Times New Roman" w:cs="Times New Roman"/>
          <w:szCs w:val="28"/>
          <w:lang w:eastAsia="lv-LV"/>
        </w:rPr>
        <w:t>os</w:t>
      </w:r>
      <w:r w:rsidR="00F85EE5" w:rsidRPr="00E70C12">
        <w:rPr>
          <w:rFonts w:eastAsia="Times New Roman" w:cs="Times New Roman"/>
          <w:szCs w:val="28"/>
          <w:lang w:eastAsia="lv-LV"/>
        </w:rPr>
        <w:t xml:space="preserve"> smilšu </w:t>
      </w:r>
      <w:r w:rsidR="00F907B9" w:rsidRPr="00E70C12">
        <w:rPr>
          <w:rFonts w:eastAsia="Times New Roman" w:cs="Times New Roman"/>
          <w:szCs w:val="28"/>
          <w:lang w:eastAsia="lv-LV"/>
        </w:rPr>
        <w:t>nogulumos</w:t>
      </w:r>
      <w:r w:rsidR="00F85EE5" w:rsidRPr="00E70C12">
        <w:rPr>
          <w:rFonts w:eastAsia="Times New Roman" w:cs="Times New Roman"/>
          <w:szCs w:val="28"/>
          <w:lang w:eastAsia="lv-LV"/>
        </w:rPr>
        <w:t>, ja virs tām ir noturīgi ieži.</w:t>
      </w:r>
    </w:p>
    <w:p w14:paraId="24A756DE" w14:textId="39B1739E" w:rsidR="00F85EE5" w:rsidRPr="00E70C12" w:rsidRDefault="00FB670B" w:rsidP="008F337A">
      <w:pPr>
        <w:jc w:val="both"/>
        <w:rPr>
          <w:rFonts w:eastAsia="Times New Roman" w:cs="Times New Roman"/>
          <w:szCs w:val="28"/>
          <w:lang w:eastAsia="lv-LV"/>
        </w:rPr>
      </w:pPr>
      <w:bookmarkStart w:id="178" w:name="p-201130"/>
      <w:bookmarkStart w:id="179" w:name="p84"/>
      <w:bookmarkEnd w:id="178"/>
      <w:bookmarkEnd w:id="179"/>
      <w:r w:rsidRPr="00E70C12">
        <w:rPr>
          <w:rFonts w:eastAsia="Times New Roman" w:cs="Times New Roman"/>
          <w:szCs w:val="28"/>
          <w:lang w:eastAsia="lv-LV"/>
        </w:rPr>
        <w:t>82. </w:t>
      </w:r>
      <w:r w:rsidR="00F85EE5" w:rsidRPr="00E70C12">
        <w:rPr>
          <w:rFonts w:eastAsia="Times New Roman" w:cs="Times New Roman"/>
          <w:szCs w:val="28"/>
          <w:lang w:eastAsia="lv-LV"/>
        </w:rPr>
        <w:t xml:space="preserve">Pēc </w:t>
      </w:r>
      <w:r w:rsidR="00ED1358" w:rsidRPr="00E70C12">
        <w:rPr>
          <w:rFonts w:eastAsia="Times New Roman" w:cs="Times New Roman"/>
          <w:szCs w:val="28"/>
          <w:lang w:eastAsia="lv-LV"/>
        </w:rPr>
        <w:t>ūdens ieguves urbumu</w:t>
      </w:r>
      <w:r w:rsidR="00F85EE5" w:rsidRPr="00E70C12">
        <w:rPr>
          <w:rFonts w:eastAsia="Times New Roman" w:cs="Times New Roman"/>
          <w:szCs w:val="28"/>
          <w:lang w:eastAsia="lv-LV"/>
        </w:rPr>
        <w:t xml:space="preserve"> un filtru ierīkošanas tie jāskalo. Ja lietotas bezserdes urbšanas iekārtas ar māla duļķēm, jāizskalo duļķes līdz dzidram ūdenim.</w:t>
      </w:r>
    </w:p>
    <w:p w14:paraId="42BC464F" w14:textId="5BA2A3CA" w:rsidR="00F85EE5" w:rsidRPr="00E70C12" w:rsidRDefault="00FB670B" w:rsidP="008F337A">
      <w:pPr>
        <w:jc w:val="both"/>
        <w:rPr>
          <w:rFonts w:eastAsia="Times New Roman" w:cs="Times New Roman"/>
          <w:szCs w:val="28"/>
          <w:lang w:eastAsia="lv-LV"/>
        </w:rPr>
      </w:pPr>
      <w:bookmarkStart w:id="180" w:name="p-201131"/>
      <w:bookmarkStart w:id="181" w:name="p85"/>
      <w:bookmarkEnd w:id="180"/>
      <w:bookmarkEnd w:id="181"/>
      <w:r w:rsidRPr="00E70C12">
        <w:rPr>
          <w:rFonts w:eastAsia="Times New Roman" w:cs="Times New Roman"/>
          <w:szCs w:val="28"/>
          <w:lang w:eastAsia="lv-LV"/>
        </w:rPr>
        <w:t>83. </w:t>
      </w:r>
      <w:r w:rsidR="00F85EE5" w:rsidRPr="00E70C12">
        <w:rPr>
          <w:rFonts w:eastAsia="Times New Roman" w:cs="Times New Roman"/>
          <w:szCs w:val="28"/>
          <w:lang w:eastAsia="lv-LV"/>
        </w:rPr>
        <w:t xml:space="preserve">Lai noteiktu </w:t>
      </w:r>
      <w:r w:rsidR="00110BF2" w:rsidRPr="00E70C12">
        <w:rPr>
          <w:rFonts w:eastAsia="Times New Roman" w:cs="Times New Roman"/>
          <w:szCs w:val="28"/>
          <w:lang w:eastAsia="lv-LV"/>
        </w:rPr>
        <w:t>būvniecības ieceres dokumentācijā</w:t>
      </w:r>
      <w:r w:rsidR="00F85EE5" w:rsidRPr="00E70C12">
        <w:rPr>
          <w:rFonts w:eastAsia="Times New Roman" w:cs="Times New Roman"/>
          <w:szCs w:val="28"/>
          <w:lang w:eastAsia="lv-LV"/>
        </w:rPr>
        <w:t xml:space="preserve"> pieņemtā </w:t>
      </w:r>
      <w:r w:rsidR="00ED1358" w:rsidRPr="00E70C12">
        <w:rPr>
          <w:rFonts w:eastAsia="Times New Roman" w:cs="Times New Roman"/>
          <w:szCs w:val="28"/>
          <w:lang w:eastAsia="lv-LV"/>
        </w:rPr>
        <w:t>ūdens ieguves urbuma</w:t>
      </w:r>
      <w:r w:rsidR="00F85EE5" w:rsidRPr="00E70C12">
        <w:rPr>
          <w:rFonts w:eastAsia="Times New Roman" w:cs="Times New Roman"/>
          <w:szCs w:val="28"/>
          <w:lang w:eastAsia="lv-LV"/>
        </w:rPr>
        <w:t xml:space="preserve"> faktisko debitu, jāparedz pārbaudes atsūknēšana.</w:t>
      </w:r>
    </w:p>
    <w:p w14:paraId="4BE21F5D" w14:textId="77777777" w:rsidR="0021486D" w:rsidRPr="00E70C12" w:rsidRDefault="0021486D" w:rsidP="008F337A">
      <w:pPr>
        <w:jc w:val="center"/>
        <w:rPr>
          <w:rFonts w:eastAsia="Times New Roman" w:cs="Times New Roman"/>
          <w:b/>
          <w:bCs/>
          <w:szCs w:val="28"/>
          <w:lang w:eastAsia="lv-LV"/>
        </w:rPr>
      </w:pPr>
      <w:bookmarkStart w:id="182" w:name="n5.1.3"/>
      <w:bookmarkEnd w:id="182"/>
    </w:p>
    <w:p w14:paraId="3CDA0462" w14:textId="77777777" w:rsidR="00F85EE5" w:rsidRPr="00E70C12" w:rsidRDefault="00F85EE5" w:rsidP="008F337A">
      <w:pPr>
        <w:jc w:val="center"/>
        <w:rPr>
          <w:rFonts w:eastAsia="Times New Roman" w:cs="Times New Roman"/>
          <w:b/>
          <w:bCs/>
          <w:szCs w:val="28"/>
          <w:lang w:eastAsia="lv-LV"/>
        </w:rPr>
      </w:pPr>
      <w:r w:rsidRPr="00E70C12">
        <w:rPr>
          <w:rFonts w:eastAsia="Times New Roman" w:cs="Times New Roman"/>
          <w:b/>
          <w:bCs/>
          <w:szCs w:val="28"/>
          <w:lang w:eastAsia="lv-LV"/>
        </w:rPr>
        <w:t>5.1.3. Grodu akas</w:t>
      </w:r>
    </w:p>
    <w:p w14:paraId="12E6F607" w14:textId="77777777" w:rsidR="00F85EE5" w:rsidRPr="00E70C12" w:rsidRDefault="00FB670B" w:rsidP="008F337A">
      <w:pPr>
        <w:jc w:val="both"/>
        <w:rPr>
          <w:rFonts w:eastAsia="Times New Roman" w:cs="Times New Roman"/>
          <w:szCs w:val="28"/>
          <w:lang w:eastAsia="lv-LV"/>
        </w:rPr>
      </w:pPr>
      <w:bookmarkStart w:id="183" w:name="p-201133"/>
      <w:bookmarkStart w:id="184" w:name="p86"/>
      <w:bookmarkEnd w:id="183"/>
      <w:bookmarkEnd w:id="184"/>
      <w:r w:rsidRPr="00E70C12">
        <w:rPr>
          <w:rFonts w:eastAsia="Times New Roman" w:cs="Times New Roman"/>
          <w:szCs w:val="28"/>
          <w:lang w:eastAsia="lv-LV"/>
        </w:rPr>
        <w:t>84. </w:t>
      </w:r>
      <w:r w:rsidR="00F85EE5" w:rsidRPr="00E70C12">
        <w:rPr>
          <w:rFonts w:eastAsia="Times New Roman" w:cs="Times New Roman"/>
          <w:szCs w:val="28"/>
          <w:lang w:eastAsia="lv-LV"/>
        </w:rPr>
        <w:t>Grodu akas izmanto galvenokārt ūdens ņemšanai no gruntsūdens slāņie</w:t>
      </w:r>
      <w:r w:rsidRPr="00E70C12">
        <w:rPr>
          <w:rFonts w:eastAsia="Times New Roman" w:cs="Times New Roman"/>
          <w:szCs w:val="28"/>
          <w:lang w:eastAsia="lv-LV"/>
        </w:rPr>
        <w:t>m, kas atrodas ne dziļāk par 10 </w:t>
      </w:r>
      <w:r w:rsidR="00F85EE5" w:rsidRPr="00E70C12">
        <w:rPr>
          <w:rFonts w:eastAsia="Times New Roman" w:cs="Times New Roman"/>
          <w:szCs w:val="28"/>
          <w:lang w:eastAsia="lv-LV"/>
        </w:rPr>
        <w:t>m no zemes virsmas.</w:t>
      </w:r>
    </w:p>
    <w:p w14:paraId="41791687" w14:textId="24C560B7" w:rsidR="00F85EE5" w:rsidRPr="00E70C12" w:rsidRDefault="00FB670B" w:rsidP="008F337A">
      <w:pPr>
        <w:jc w:val="both"/>
        <w:rPr>
          <w:rFonts w:eastAsia="Times New Roman" w:cs="Times New Roman"/>
          <w:szCs w:val="28"/>
          <w:lang w:eastAsia="lv-LV"/>
        </w:rPr>
      </w:pPr>
      <w:bookmarkStart w:id="185" w:name="p-201134"/>
      <w:bookmarkStart w:id="186" w:name="p87"/>
      <w:bookmarkEnd w:id="185"/>
      <w:bookmarkEnd w:id="186"/>
      <w:r w:rsidRPr="00E70C12">
        <w:rPr>
          <w:rFonts w:eastAsia="Times New Roman" w:cs="Times New Roman"/>
          <w:szCs w:val="28"/>
          <w:lang w:eastAsia="lv-LV"/>
        </w:rPr>
        <w:t>85. </w:t>
      </w:r>
      <w:r w:rsidR="00F85EE5" w:rsidRPr="00E70C12">
        <w:rPr>
          <w:rFonts w:eastAsia="Times New Roman" w:cs="Times New Roman"/>
          <w:szCs w:val="28"/>
          <w:lang w:eastAsia="lv-LV"/>
        </w:rPr>
        <w:t xml:space="preserve">Ja gruntsūdens </w:t>
      </w:r>
      <w:r w:rsidRPr="00E70C12">
        <w:rPr>
          <w:rFonts w:eastAsia="Times New Roman" w:cs="Times New Roman"/>
          <w:szCs w:val="28"/>
          <w:lang w:eastAsia="lv-LV"/>
        </w:rPr>
        <w:t>slāņa biezums nav lielāks par 3 </w:t>
      </w:r>
      <w:r w:rsidR="00F85EE5" w:rsidRPr="00E70C12">
        <w:rPr>
          <w:rFonts w:eastAsia="Times New Roman" w:cs="Times New Roman"/>
          <w:szCs w:val="28"/>
          <w:lang w:eastAsia="lv-LV"/>
        </w:rPr>
        <w:t>m, ierīkojamas pilndziļuma akas, kas uztver visu ūdens slāņa biezumu. Ja gruntsūdeņu</w:t>
      </w:r>
      <w:r w:rsidRPr="00E70C12">
        <w:rPr>
          <w:rFonts w:eastAsia="Times New Roman" w:cs="Times New Roman"/>
          <w:szCs w:val="28"/>
          <w:lang w:eastAsia="lv-LV"/>
        </w:rPr>
        <w:t xml:space="preserve"> slāņa biezums ir lielāks par 3 </w:t>
      </w:r>
      <w:r w:rsidR="00F85EE5" w:rsidRPr="00E70C12">
        <w:rPr>
          <w:rFonts w:eastAsia="Times New Roman" w:cs="Times New Roman"/>
          <w:szCs w:val="28"/>
          <w:lang w:eastAsia="lv-LV"/>
        </w:rPr>
        <w:t>m, atkarībā no pieplūdes ierīkojamas pilndziļuma vai nepilndziļuma akas. Ja akas ražīgums ir mazs, aka padziļināma un izveidojams papildu tilpums ūdens uzkrāšanai.</w:t>
      </w:r>
    </w:p>
    <w:p w14:paraId="5D62046B" w14:textId="77777777" w:rsidR="00F85EE5" w:rsidRPr="00E70C12" w:rsidRDefault="00FB670B" w:rsidP="008F337A">
      <w:pPr>
        <w:jc w:val="both"/>
        <w:rPr>
          <w:rFonts w:eastAsia="Times New Roman" w:cs="Times New Roman"/>
          <w:szCs w:val="28"/>
          <w:lang w:eastAsia="lv-LV"/>
        </w:rPr>
      </w:pPr>
      <w:bookmarkStart w:id="187" w:name="p-201135"/>
      <w:bookmarkStart w:id="188" w:name="p88"/>
      <w:bookmarkEnd w:id="187"/>
      <w:bookmarkEnd w:id="188"/>
      <w:r w:rsidRPr="00E70C12">
        <w:rPr>
          <w:rFonts w:eastAsia="Times New Roman" w:cs="Times New Roman"/>
          <w:szCs w:val="28"/>
          <w:lang w:eastAsia="lv-LV"/>
        </w:rPr>
        <w:t>86. </w:t>
      </w:r>
      <w:r w:rsidR="007A5474" w:rsidRPr="00E70C12">
        <w:rPr>
          <w:rFonts w:eastAsia="Times New Roman" w:cs="Times New Roman"/>
          <w:szCs w:val="28"/>
          <w:lang w:eastAsia="lv-LV"/>
        </w:rPr>
        <w:t>Būvējot</w:t>
      </w:r>
      <w:r w:rsidR="00F85EE5" w:rsidRPr="00E70C12">
        <w:rPr>
          <w:rFonts w:eastAsia="Times New Roman" w:cs="Times New Roman"/>
          <w:szCs w:val="28"/>
          <w:lang w:eastAsia="lv-LV"/>
        </w:rPr>
        <w:t xml:space="preserve"> ūdens ieņēmēja daļu smilšainās gruntīs, akas lejasdaļā ierīkojams smilšu-oļu vai porainā betona filtrs.</w:t>
      </w:r>
    </w:p>
    <w:p w14:paraId="145072BC" w14:textId="77777777" w:rsidR="0021486D" w:rsidRPr="00E70C12" w:rsidRDefault="0021486D" w:rsidP="008F337A">
      <w:pPr>
        <w:jc w:val="center"/>
        <w:rPr>
          <w:rFonts w:eastAsia="Times New Roman" w:cs="Times New Roman"/>
          <w:b/>
          <w:bCs/>
          <w:szCs w:val="28"/>
          <w:lang w:eastAsia="lv-LV"/>
        </w:rPr>
      </w:pPr>
      <w:bookmarkStart w:id="189" w:name="n5.1.4"/>
      <w:bookmarkEnd w:id="189"/>
    </w:p>
    <w:p w14:paraId="6D4E656B" w14:textId="77777777" w:rsidR="00F85EE5" w:rsidRPr="00E70C12" w:rsidRDefault="00F85EE5" w:rsidP="008F337A">
      <w:pPr>
        <w:jc w:val="center"/>
        <w:rPr>
          <w:rFonts w:eastAsia="Times New Roman" w:cs="Times New Roman"/>
          <w:b/>
          <w:bCs/>
          <w:szCs w:val="28"/>
          <w:lang w:eastAsia="lv-LV"/>
        </w:rPr>
      </w:pPr>
      <w:r w:rsidRPr="00E70C12">
        <w:rPr>
          <w:rFonts w:eastAsia="Times New Roman" w:cs="Times New Roman"/>
          <w:b/>
          <w:bCs/>
          <w:szCs w:val="28"/>
          <w:lang w:eastAsia="lv-LV"/>
        </w:rPr>
        <w:t>5.1.4. Avotu kaptāža</w:t>
      </w:r>
    </w:p>
    <w:p w14:paraId="7395B2E1" w14:textId="77777777" w:rsidR="00F85EE5" w:rsidRPr="00E70C12" w:rsidRDefault="00FB670B" w:rsidP="008F337A">
      <w:pPr>
        <w:jc w:val="both"/>
        <w:rPr>
          <w:rFonts w:eastAsia="Times New Roman" w:cs="Times New Roman"/>
          <w:szCs w:val="28"/>
          <w:lang w:eastAsia="lv-LV"/>
        </w:rPr>
      </w:pPr>
      <w:bookmarkStart w:id="190" w:name="p-201137"/>
      <w:bookmarkStart w:id="191" w:name="p89"/>
      <w:bookmarkEnd w:id="190"/>
      <w:bookmarkEnd w:id="191"/>
      <w:r w:rsidRPr="00E70C12">
        <w:rPr>
          <w:rFonts w:eastAsia="Times New Roman" w:cs="Times New Roman"/>
          <w:szCs w:val="28"/>
          <w:lang w:eastAsia="lv-LV"/>
        </w:rPr>
        <w:lastRenderedPageBreak/>
        <w:t>87. </w:t>
      </w:r>
      <w:r w:rsidR="00F85EE5" w:rsidRPr="00E70C12">
        <w:rPr>
          <w:rFonts w:eastAsia="Times New Roman" w:cs="Times New Roman"/>
          <w:szCs w:val="28"/>
          <w:lang w:eastAsia="lv-LV"/>
        </w:rPr>
        <w:t>Avotu ūdens uztveršanai ierīko avotu kaptāžu (kameras vai seklas grodakas).</w:t>
      </w:r>
    </w:p>
    <w:p w14:paraId="50FC4910" w14:textId="77777777" w:rsidR="00F85EE5" w:rsidRPr="00E70C12" w:rsidRDefault="00FB670B" w:rsidP="008F337A">
      <w:pPr>
        <w:jc w:val="both"/>
        <w:rPr>
          <w:rFonts w:eastAsia="Times New Roman" w:cs="Times New Roman"/>
          <w:szCs w:val="28"/>
          <w:lang w:eastAsia="lv-LV"/>
        </w:rPr>
      </w:pPr>
      <w:bookmarkStart w:id="192" w:name="p-201138"/>
      <w:bookmarkStart w:id="193" w:name="p90"/>
      <w:bookmarkEnd w:id="192"/>
      <w:bookmarkEnd w:id="193"/>
      <w:r w:rsidRPr="00E70C12">
        <w:rPr>
          <w:rFonts w:eastAsia="Times New Roman" w:cs="Times New Roman"/>
          <w:szCs w:val="28"/>
          <w:lang w:eastAsia="lv-LV"/>
        </w:rPr>
        <w:t>88. </w:t>
      </w:r>
      <w:r w:rsidR="00F85EE5" w:rsidRPr="00E70C12">
        <w:rPr>
          <w:rFonts w:eastAsia="Times New Roman" w:cs="Times New Roman"/>
          <w:szCs w:val="28"/>
          <w:lang w:eastAsia="lv-LV"/>
        </w:rPr>
        <w:t>Uz augšu plūstošo avota ūdeni uztver caur kameras apakšējo daļu, bet uz leju plūstošo</w:t>
      </w:r>
      <w:r w:rsidRPr="00E70C12">
        <w:rPr>
          <w:rFonts w:eastAsia="Times New Roman" w:cs="Times New Roman"/>
          <w:szCs w:val="28"/>
          <w:lang w:eastAsia="lv-LV"/>
        </w:rPr>
        <w:t> –</w:t>
      </w:r>
      <w:r w:rsidR="00F85EE5" w:rsidRPr="00E70C12">
        <w:rPr>
          <w:rFonts w:eastAsia="Times New Roman" w:cs="Times New Roman"/>
          <w:szCs w:val="28"/>
          <w:lang w:eastAsia="lv-LV"/>
        </w:rPr>
        <w:t xml:space="preserve"> caur spraugām kameras sienā.</w:t>
      </w:r>
    </w:p>
    <w:p w14:paraId="798BD73B" w14:textId="77777777" w:rsidR="00F85EE5" w:rsidRPr="00E70C12" w:rsidRDefault="00FB670B" w:rsidP="008F337A">
      <w:pPr>
        <w:jc w:val="both"/>
        <w:rPr>
          <w:rFonts w:eastAsia="Times New Roman" w:cs="Times New Roman"/>
          <w:szCs w:val="28"/>
          <w:lang w:eastAsia="lv-LV"/>
        </w:rPr>
      </w:pPr>
      <w:bookmarkStart w:id="194" w:name="p-201139"/>
      <w:bookmarkStart w:id="195" w:name="p91"/>
      <w:bookmarkEnd w:id="194"/>
      <w:bookmarkEnd w:id="195"/>
      <w:r w:rsidRPr="00E70C12">
        <w:rPr>
          <w:rFonts w:eastAsia="Times New Roman" w:cs="Times New Roman"/>
          <w:szCs w:val="28"/>
          <w:lang w:eastAsia="lv-LV"/>
        </w:rPr>
        <w:t>89. </w:t>
      </w:r>
      <w:r w:rsidR="00DD5084" w:rsidRPr="00E70C12">
        <w:rPr>
          <w:rFonts w:eastAsia="Times New Roman" w:cs="Times New Roman"/>
          <w:szCs w:val="28"/>
          <w:lang w:eastAsia="lv-LV"/>
        </w:rPr>
        <w:t>Projektējot</w:t>
      </w:r>
      <w:r w:rsidR="00F85EE5" w:rsidRPr="00E70C12">
        <w:rPr>
          <w:rFonts w:eastAsia="Times New Roman" w:cs="Times New Roman"/>
          <w:szCs w:val="28"/>
          <w:lang w:eastAsia="lv-LV"/>
        </w:rPr>
        <w:t xml:space="preserve"> avotu kaptāžu iežos, kuros ir plaisas, kamera var būt bez filtra. Irdenos iežos kamerai nepieciešams apgrieztais filtrs.</w:t>
      </w:r>
    </w:p>
    <w:p w14:paraId="04CCEC45" w14:textId="77777777" w:rsidR="00F85EE5" w:rsidRPr="00E70C12" w:rsidRDefault="00FB670B" w:rsidP="008F337A">
      <w:pPr>
        <w:jc w:val="both"/>
        <w:rPr>
          <w:rFonts w:eastAsia="Times New Roman" w:cs="Times New Roman"/>
          <w:szCs w:val="28"/>
          <w:lang w:eastAsia="lv-LV"/>
        </w:rPr>
      </w:pPr>
      <w:bookmarkStart w:id="196" w:name="p-201140"/>
      <w:bookmarkStart w:id="197" w:name="p92"/>
      <w:bookmarkEnd w:id="196"/>
      <w:bookmarkEnd w:id="197"/>
      <w:r w:rsidRPr="00E70C12">
        <w:rPr>
          <w:rFonts w:eastAsia="Times New Roman" w:cs="Times New Roman"/>
          <w:szCs w:val="28"/>
          <w:lang w:eastAsia="lv-LV"/>
        </w:rPr>
        <w:t>90. </w:t>
      </w:r>
      <w:r w:rsidR="00F85EE5" w:rsidRPr="00E70C12">
        <w:rPr>
          <w:rFonts w:eastAsia="Times New Roman" w:cs="Times New Roman"/>
          <w:szCs w:val="28"/>
          <w:lang w:eastAsia="lv-LV"/>
        </w:rPr>
        <w:t>Avotu kaptāžu aizsargā pret netīro virszemes noteces ūdeņu ieplūšanu, caursalšanu un palu ūdeņiem.</w:t>
      </w:r>
    </w:p>
    <w:p w14:paraId="4490D407" w14:textId="77777777" w:rsidR="00F85EE5" w:rsidRPr="00E70C12" w:rsidRDefault="00FB670B" w:rsidP="008F337A">
      <w:pPr>
        <w:jc w:val="both"/>
        <w:rPr>
          <w:rFonts w:eastAsia="Times New Roman" w:cs="Times New Roman"/>
          <w:szCs w:val="28"/>
          <w:lang w:eastAsia="lv-LV"/>
        </w:rPr>
      </w:pPr>
      <w:bookmarkStart w:id="198" w:name="p-201141"/>
      <w:bookmarkStart w:id="199" w:name="p93"/>
      <w:bookmarkEnd w:id="198"/>
      <w:bookmarkEnd w:id="199"/>
      <w:r w:rsidRPr="00E70C12">
        <w:rPr>
          <w:rFonts w:eastAsia="Times New Roman" w:cs="Times New Roman"/>
          <w:szCs w:val="28"/>
          <w:lang w:eastAsia="lv-LV"/>
        </w:rPr>
        <w:t>91. </w:t>
      </w:r>
      <w:r w:rsidR="00F85EE5" w:rsidRPr="00E70C12">
        <w:rPr>
          <w:rFonts w:eastAsia="Times New Roman" w:cs="Times New Roman"/>
          <w:szCs w:val="28"/>
          <w:lang w:eastAsia="lv-LV"/>
        </w:rPr>
        <w:t>Lai attīrītu avota ūdeni no suspendētām vielām, avota kaptāžas kamera jāsadala divās daļās, viena</w:t>
      </w:r>
      <w:r w:rsidRPr="00E70C12">
        <w:rPr>
          <w:rFonts w:eastAsia="Times New Roman" w:cs="Times New Roman"/>
          <w:szCs w:val="28"/>
          <w:lang w:eastAsia="lv-LV"/>
        </w:rPr>
        <w:t> –</w:t>
      </w:r>
      <w:r w:rsidR="00F85EE5" w:rsidRPr="00E70C12">
        <w:rPr>
          <w:rFonts w:eastAsia="Times New Roman" w:cs="Times New Roman"/>
          <w:szCs w:val="28"/>
          <w:lang w:eastAsia="lv-LV"/>
        </w:rPr>
        <w:t xml:space="preserve"> ūdens nostādināšanai, otra</w:t>
      </w:r>
      <w:r w:rsidRPr="00E70C12">
        <w:rPr>
          <w:rFonts w:eastAsia="Times New Roman" w:cs="Times New Roman"/>
          <w:szCs w:val="28"/>
          <w:lang w:eastAsia="lv-LV"/>
        </w:rPr>
        <w:t> –</w:t>
      </w:r>
      <w:r w:rsidR="00F85EE5" w:rsidRPr="00E70C12">
        <w:rPr>
          <w:rFonts w:eastAsia="Times New Roman" w:cs="Times New Roman"/>
          <w:szCs w:val="28"/>
          <w:lang w:eastAsia="lv-LV"/>
        </w:rPr>
        <w:t xml:space="preserve"> sūknim.</w:t>
      </w:r>
    </w:p>
    <w:p w14:paraId="0322FCE5" w14:textId="77777777" w:rsidR="0021486D" w:rsidRPr="00E70C12" w:rsidRDefault="0021486D" w:rsidP="008F337A">
      <w:pPr>
        <w:jc w:val="center"/>
        <w:rPr>
          <w:rFonts w:eastAsia="Times New Roman" w:cs="Times New Roman"/>
          <w:b/>
          <w:bCs/>
          <w:szCs w:val="28"/>
          <w:lang w:eastAsia="lv-LV"/>
        </w:rPr>
      </w:pPr>
      <w:bookmarkStart w:id="200" w:name="n5.1.5"/>
      <w:bookmarkEnd w:id="200"/>
    </w:p>
    <w:p w14:paraId="704C8354" w14:textId="77777777" w:rsidR="00F85EE5" w:rsidRPr="00E70C12" w:rsidRDefault="00F85EE5" w:rsidP="008F337A">
      <w:pPr>
        <w:jc w:val="center"/>
        <w:rPr>
          <w:rFonts w:eastAsia="Times New Roman" w:cs="Times New Roman"/>
          <w:b/>
          <w:bCs/>
          <w:szCs w:val="28"/>
          <w:lang w:eastAsia="lv-LV"/>
        </w:rPr>
      </w:pPr>
      <w:r w:rsidRPr="00E70C12">
        <w:rPr>
          <w:rFonts w:eastAsia="Times New Roman" w:cs="Times New Roman"/>
          <w:b/>
          <w:bCs/>
          <w:szCs w:val="28"/>
          <w:lang w:eastAsia="lv-LV"/>
        </w:rPr>
        <w:t>5.1.5. Pazemes ūdeņu krājumu mākslīga papildināšana</w:t>
      </w:r>
    </w:p>
    <w:p w14:paraId="425718D1" w14:textId="77777777" w:rsidR="00F85EE5" w:rsidRPr="00E70C12" w:rsidRDefault="00FB670B" w:rsidP="008F337A">
      <w:pPr>
        <w:jc w:val="both"/>
        <w:rPr>
          <w:rFonts w:eastAsia="Times New Roman" w:cs="Times New Roman"/>
          <w:szCs w:val="28"/>
          <w:lang w:eastAsia="lv-LV"/>
        </w:rPr>
      </w:pPr>
      <w:bookmarkStart w:id="201" w:name="p-201143"/>
      <w:bookmarkStart w:id="202" w:name="p94"/>
      <w:bookmarkEnd w:id="201"/>
      <w:bookmarkEnd w:id="202"/>
      <w:r w:rsidRPr="00E70C12">
        <w:rPr>
          <w:rFonts w:eastAsia="Times New Roman" w:cs="Times New Roman"/>
          <w:szCs w:val="28"/>
          <w:lang w:eastAsia="lv-LV"/>
        </w:rPr>
        <w:t>92. </w:t>
      </w:r>
      <w:r w:rsidR="00F85EE5" w:rsidRPr="00E70C12">
        <w:rPr>
          <w:rFonts w:eastAsia="Times New Roman" w:cs="Times New Roman"/>
          <w:szCs w:val="28"/>
          <w:lang w:eastAsia="lv-LV"/>
        </w:rPr>
        <w:t>Pazemes ūdeņu krājumu mākslīgu papildināšanu projektē šādos gadījumos:</w:t>
      </w:r>
    </w:p>
    <w:p w14:paraId="225FD8AD"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9</w:t>
      </w:r>
      <w:r w:rsidR="00FB670B" w:rsidRPr="00E70C12">
        <w:rPr>
          <w:rFonts w:eastAsia="Times New Roman" w:cs="Times New Roman"/>
          <w:szCs w:val="28"/>
          <w:lang w:eastAsia="lv-LV"/>
        </w:rPr>
        <w:t>2.1. </w:t>
      </w:r>
      <w:r w:rsidRPr="00E70C12">
        <w:rPr>
          <w:rFonts w:eastAsia="Times New Roman" w:cs="Times New Roman"/>
          <w:szCs w:val="28"/>
          <w:lang w:eastAsia="lv-LV"/>
        </w:rPr>
        <w:t>pazemes ūdensgūtņu ražības paaugstināšanai un darbības stabilizēšanai;</w:t>
      </w:r>
    </w:p>
    <w:p w14:paraId="52083B04" w14:textId="77777777" w:rsidR="00F85EE5" w:rsidRPr="00E70C12" w:rsidRDefault="00FB670B" w:rsidP="008F337A">
      <w:pPr>
        <w:jc w:val="both"/>
        <w:rPr>
          <w:rFonts w:eastAsia="Times New Roman" w:cs="Times New Roman"/>
          <w:szCs w:val="28"/>
          <w:lang w:eastAsia="lv-LV"/>
        </w:rPr>
      </w:pPr>
      <w:r w:rsidRPr="00E70C12">
        <w:rPr>
          <w:rFonts w:eastAsia="Times New Roman" w:cs="Times New Roman"/>
          <w:szCs w:val="28"/>
          <w:lang w:eastAsia="lv-LV"/>
        </w:rPr>
        <w:t>92.2. </w:t>
      </w:r>
      <w:r w:rsidR="00F85EE5" w:rsidRPr="00E70C12">
        <w:rPr>
          <w:rFonts w:eastAsia="Times New Roman" w:cs="Times New Roman"/>
          <w:szCs w:val="28"/>
          <w:lang w:eastAsia="lv-LV"/>
        </w:rPr>
        <w:t>apkārtējās vides aizsardzībai (lai novērstu nepieļaujamu gruntsūdens līmeņa pazemināšanu, kas var kaitēt augiem).</w:t>
      </w:r>
    </w:p>
    <w:p w14:paraId="20CCDDF3" w14:textId="77777777" w:rsidR="00F85EE5" w:rsidRPr="00E70C12" w:rsidRDefault="00FB670B" w:rsidP="008F337A">
      <w:pPr>
        <w:jc w:val="both"/>
        <w:rPr>
          <w:rFonts w:eastAsia="Times New Roman" w:cs="Times New Roman"/>
          <w:szCs w:val="28"/>
          <w:lang w:eastAsia="lv-LV"/>
        </w:rPr>
      </w:pPr>
      <w:bookmarkStart w:id="203" w:name="p-201144"/>
      <w:bookmarkStart w:id="204" w:name="p95"/>
      <w:bookmarkEnd w:id="203"/>
      <w:bookmarkEnd w:id="204"/>
      <w:r w:rsidRPr="00E70C12">
        <w:rPr>
          <w:rFonts w:eastAsia="Times New Roman" w:cs="Times New Roman"/>
          <w:szCs w:val="28"/>
          <w:lang w:eastAsia="lv-LV"/>
        </w:rPr>
        <w:t>93. </w:t>
      </w:r>
      <w:r w:rsidR="00F85EE5" w:rsidRPr="00E70C12">
        <w:rPr>
          <w:rFonts w:eastAsia="Times New Roman" w:cs="Times New Roman"/>
          <w:szCs w:val="28"/>
          <w:lang w:eastAsia="lv-LV"/>
        </w:rPr>
        <w:t>Pazemes ūdeņu krājumu papildināšanai izmanto virszemes un pazemes ūdeņus.</w:t>
      </w:r>
    </w:p>
    <w:p w14:paraId="6E6B706B" w14:textId="77777777" w:rsidR="00F85EE5" w:rsidRPr="00E70C12" w:rsidRDefault="00FB670B" w:rsidP="008F337A">
      <w:pPr>
        <w:jc w:val="both"/>
        <w:rPr>
          <w:rFonts w:eastAsia="Times New Roman" w:cs="Times New Roman"/>
          <w:szCs w:val="28"/>
          <w:lang w:eastAsia="lv-LV"/>
        </w:rPr>
      </w:pPr>
      <w:bookmarkStart w:id="205" w:name="p-201145"/>
      <w:bookmarkStart w:id="206" w:name="p96"/>
      <w:bookmarkEnd w:id="205"/>
      <w:bookmarkEnd w:id="206"/>
      <w:r w:rsidRPr="00E70C12">
        <w:rPr>
          <w:rFonts w:eastAsia="Times New Roman" w:cs="Times New Roman"/>
          <w:szCs w:val="28"/>
          <w:lang w:eastAsia="lv-LV"/>
        </w:rPr>
        <w:t>94. </w:t>
      </w:r>
      <w:r w:rsidR="00F85EE5" w:rsidRPr="00E70C12">
        <w:rPr>
          <w:rFonts w:eastAsia="Times New Roman" w:cs="Times New Roman"/>
          <w:szCs w:val="28"/>
          <w:lang w:eastAsia="lv-LV"/>
        </w:rPr>
        <w:t xml:space="preserve">Pazemes ūdeņu krājumu papildināšanai projektē atklāta vai slēgta tipa infiltrācijas </w:t>
      </w:r>
      <w:r w:rsidR="00A460D8" w:rsidRPr="00E70C12">
        <w:rPr>
          <w:rFonts w:eastAsia="Times New Roman" w:cs="Times New Roman"/>
          <w:szCs w:val="28"/>
          <w:lang w:eastAsia="lv-LV"/>
        </w:rPr>
        <w:t>iekārtu</w:t>
      </w:r>
      <w:r w:rsidR="00F85EE5" w:rsidRPr="00E70C12">
        <w:rPr>
          <w:rFonts w:eastAsia="Times New Roman" w:cs="Times New Roman"/>
          <w:szCs w:val="28"/>
          <w:lang w:eastAsia="lv-LV"/>
        </w:rPr>
        <w:t>.</w:t>
      </w:r>
    </w:p>
    <w:p w14:paraId="2AC49B1B" w14:textId="761528A6" w:rsidR="00F85EE5" w:rsidRPr="00E70C12" w:rsidRDefault="00FB670B" w:rsidP="008F337A">
      <w:pPr>
        <w:jc w:val="both"/>
        <w:rPr>
          <w:rFonts w:eastAsia="Times New Roman" w:cs="Times New Roman"/>
          <w:szCs w:val="28"/>
          <w:lang w:eastAsia="lv-LV"/>
        </w:rPr>
      </w:pPr>
      <w:bookmarkStart w:id="207" w:name="p-201146"/>
      <w:bookmarkStart w:id="208" w:name="p97"/>
      <w:bookmarkEnd w:id="207"/>
      <w:bookmarkEnd w:id="208"/>
      <w:r w:rsidRPr="00E70C12">
        <w:rPr>
          <w:rFonts w:eastAsia="Times New Roman" w:cs="Times New Roman"/>
          <w:szCs w:val="28"/>
          <w:lang w:eastAsia="lv-LV"/>
        </w:rPr>
        <w:t>95. </w:t>
      </w:r>
      <w:r w:rsidR="00F85EE5" w:rsidRPr="00E70C12">
        <w:rPr>
          <w:rFonts w:eastAsia="Times New Roman" w:cs="Times New Roman"/>
          <w:szCs w:val="28"/>
          <w:lang w:eastAsia="lv-LV"/>
        </w:rPr>
        <w:t xml:space="preserve">Atklāta tipa infiltrācijas </w:t>
      </w:r>
      <w:r w:rsidR="00A460D8" w:rsidRPr="00E70C12">
        <w:rPr>
          <w:rFonts w:eastAsia="Times New Roman" w:cs="Times New Roman"/>
          <w:szCs w:val="28"/>
          <w:lang w:eastAsia="lv-LV"/>
        </w:rPr>
        <w:t>iekārtas</w:t>
      </w:r>
      <w:r w:rsidR="00F85EE5" w:rsidRPr="00E70C12">
        <w:rPr>
          <w:rFonts w:eastAsia="Times New Roman" w:cs="Times New Roman"/>
          <w:szCs w:val="28"/>
          <w:lang w:eastAsia="lv-LV"/>
        </w:rPr>
        <w:t xml:space="preserve"> projektē, lai papildinātu pirmo (no zemes virsmas) ūdens slāni, ja to nesedz ūdensnecaurlaidīgs slānis v</w:t>
      </w:r>
      <w:r w:rsidRPr="00E70C12">
        <w:rPr>
          <w:rFonts w:eastAsia="Times New Roman" w:cs="Times New Roman"/>
          <w:szCs w:val="28"/>
          <w:lang w:eastAsia="lv-LV"/>
        </w:rPr>
        <w:t>ai tā biezums nav lielāks par 3 </w:t>
      </w:r>
      <w:r w:rsidR="00F85EE5" w:rsidRPr="00E70C12">
        <w:rPr>
          <w:rFonts w:eastAsia="Times New Roman" w:cs="Times New Roman"/>
          <w:szCs w:val="28"/>
          <w:lang w:eastAsia="lv-LV"/>
        </w:rPr>
        <w:t>metriem.</w:t>
      </w:r>
    </w:p>
    <w:p w14:paraId="537F1361" w14:textId="77777777" w:rsidR="00F85EE5" w:rsidRPr="00E70C12" w:rsidRDefault="00FB670B" w:rsidP="008F337A">
      <w:pPr>
        <w:jc w:val="both"/>
        <w:rPr>
          <w:rFonts w:eastAsia="Times New Roman" w:cs="Times New Roman"/>
          <w:szCs w:val="28"/>
          <w:lang w:eastAsia="lv-LV"/>
        </w:rPr>
      </w:pPr>
      <w:bookmarkStart w:id="209" w:name="p-201147"/>
      <w:bookmarkStart w:id="210" w:name="p98"/>
      <w:bookmarkEnd w:id="209"/>
      <w:bookmarkEnd w:id="210"/>
      <w:r w:rsidRPr="00E70C12">
        <w:rPr>
          <w:rFonts w:eastAsia="Times New Roman" w:cs="Times New Roman"/>
          <w:szCs w:val="28"/>
          <w:lang w:eastAsia="lv-LV"/>
        </w:rPr>
        <w:t>96. </w:t>
      </w:r>
      <w:r w:rsidR="00F85EE5" w:rsidRPr="00E70C12">
        <w:rPr>
          <w:rFonts w:eastAsia="Times New Roman" w:cs="Times New Roman"/>
          <w:szCs w:val="28"/>
          <w:lang w:eastAsia="lv-LV"/>
        </w:rPr>
        <w:t>Projektējot infiltrācijas baseinus, paredz:</w:t>
      </w:r>
    </w:p>
    <w:p w14:paraId="4D174F66" w14:textId="77777777" w:rsidR="00F85EE5" w:rsidRPr="00E70C12" w:rsidRDefault="00FB670B" w:rsidP="008F337A">
      <w:pPr>
        <w:jc w:val="both"/>
        <w:rPr>
          <w:rFonts w:eastAsia="Times New Roman" w:cs="Times New Roman"/>
          <w:szCs w:val="28"/>
          <w:lang w:eastAsia="lv-LV"/>
        </w:rPr>
      </w:pPr>
      <w:r w:rsidRPr="00E70C12">
        <w:rPr>
          <w:rFonts w:eastAsia="Times New Roman" w:cs="Times New Roman"/>
          <w:szCs w:val="28"/>
          <w:lang w:eastAsia="lv-LV"/>
        </w:rPr>
        <w:t>96.1. </w:t>
      </w:r>
      <w:r w:rsidR="00F85EE5" w:rsidRPr="00E70C12">
        <w:rPr>
          <w:rFonts w:eastAsia="Times New Roman" w:cs="Times New Roman"/>
          <w:szCs w:val="28"/>
          <w:lang w:eastAsia="lv-LV"/>
        </w:rPr>
        <w:t>baseina dibena iedziļināšanu vismaz 0,5</w:t>
      </w:r>
      <w:r w:rsidRPr="00E70C12">
        <w:rPr>
          <w:rFonts w:eastAsia="Times New Roman" w:cs="Times New Roman"/>
          <w:szCs w:val="28"/>
          <w:lang w:eastAsia="lv-LV"/>
        </w:rPr>
        <w:t> </w:t>
      </w:r>
      <w:r w:rsidR="00F85EE5" w:rsidRPr="00E70C12">
        <w:rPr>
          <w:rFonts w:eastAsia="Times New Roman" w:cs="Times New Roman"/>
          <w:szCs w:val="28"/>
          <w:lang w:eastAsia="lv-LV"/>
        </w:rPr>
        <w:t>m dziļumā labi filtrējošā grunts slānī;</w:t>
      </w:r>
    </w:p>
    <w:p w14:paraId="124DC9C2" w14:textId="77777777" w:rsidR="00F85EE5" w:rsidRPr="00E70C12" w:rsidRDefault="00FB670B" w:rsidP="008F337A">
      <w:pPr>
        <w:jc w:val="both"/>
        <w:rPr>
          <w:rFonts w:eastAsia="Times New Roman" w:cs="Times New Roman"/>
          <w:szCs w:val="28"/>
          <w:lang w:eastAsia="lv-LV"/>
        </w:rPr>
      </w:pPr>
      <w:r w:rsidRPr="00E70C12">
        <w:rPr>
          <w:rFonts w:eastAsia="Times New Roman" w:cs="Times New Roman"/>
          <w:szCs w:val="28"/>
          <w:lang w:eastAsia="lv-LV"/>
        </w:rPr>
        <w:t>96.2. </w:t>
      </w:r>
      <w:r w:rsidR="00F85EE5" w:rsidRPr="00E70C12">
        <w:rPr>
          <w:rFonts w:eastAsia="Times New Roman" w:cs="Times New Roman"/>
          <w:szCs w:val="28"/>
          <w:lang w:eastAsia="lv-LV"/>
        </w:rPr>
        <w:t>baseina dibena nostiprināšanu un nogāžu aizsargāšana pret izskalošanu baseina iztukšošanas vietā;</w:t>
      </w:r>
    </w:p>
    <w:p w14:paraId="4D41D8D0"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9</w:t>
      </w:r>
      <w:r w:rsidR="00FB670B" w:rsidRPr="00E70C12">
        <w:rPr>
          <w:rFonts w:eastAsia="Times New Roman" w:cs="Times New Roman"/>
          <w:szCs w:val="28"/>
          <w:lang w:eastAsia="lv-LV"/>
        </w:rPr>
        <w:t>6.3. </w:t>
      </w:r>
      <w:r w:rsidRPr="00E70C12">
        <w:rPr>
          <w:rFonts w:eastAsia="Times New Roman" w:cs="Times New Roman"/>
          <w:szCs w:val="28"/>
          <w:lang w:eastAsia="lv-LV"/>
        </w:rPr>
        <w:t>infiltrācijas baseinu uzpildīšanas ūdeņu piegādes regulēšanas un mērīšanas iekārtas;</w:t>
      </w:r>
    </w:p>
    <w:p w14:paraId="72278C62"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9</w:t>
      </w:r>
      <w:r w:rsidR="00FB670B" w:rsidRPr="00E70C12">
        <w:rPr>
          <w:rFonts w:eastAsia="Times New Roman" w:cs="Times New Roman"/>
          <w:szCs w:val="28"/>
          <w:lang w:eastAsia="lv-LV"/>
        </w:rPr>
        <w:t>6</w:t>
      </w:r>
      <w:r w:rsidRPr="00E70C12">
        <w:rPr>
          <w:rFonts w:eastAsia="Times New Roman" w:cs="Times New Roman"/>
          <w:szCs w:val="28"/>
          <w:lang w:eastAsia="lv-LV"/>
        </w:rPr>
        <w:t>.4.</w:t>
      </w:r>
      <w:r w:rsidR="00FB670B" w:rsidRPr="00E70C12">
        <w:rPr>
          <w:rFonts w:eastAsia="Times New Roman" w:cs="Times New Roman"/>
          <w:szCs w:val="28"/>
          <w:lang w:eastAsia="lv-LV"/>
        </w:rPr>
        <w:t> </w:t>
      </w:r>
      <w:r w:rsidRPr="00E70C12">
        <w:rPr>
          <w:rFonts w:eastAsia="Times New Roman" w:cs="Times New Roman"/>
          <w:szCs w:val="28"/>
          <w:lang w:eastAsia="lv-LV"/>
        </w:rPr>
        <w:t>piebraucamos ceļus automašīnām un mehānismiem.</w:t>
      </w:r>
    </w:p>
    <w:p w14:paraId="72419039" w14:textId="77777777" w:rsidR="00F85EE5" w:rsidRPr="00E70C12" w:rsidRDefault="00FB670B" w:rsidP="008F337A">
      <w:pPr>
        <w:jc w:val="both"/>
        <w:rPr>
          <w:rFonts w:eastAsia="Times New Roman" w:cs="Times New Roman"/>
          <w:szCs w:val="28"/>
          <w:lang w:eastAsia="lv-LV"/>
        </w:rPr>
      </w:pPr>
      <w:bookmarkStart w:id="211" w:name="p-201148"/>
      <w:bookmarkStart w:id="212" w:name="p99"/>
      <w:bookmarkEnd w:id="211"/>
      <w:bookmarkEnd w:id="212"/>
      <w:r w:rsidRPr="00E70C12">
        <w:rPr>
          <w:rFonts w:eastAsia="Times New Roman" w:cs="Times New Roman"/>
          <w:szCs w:val="28"/>
          <w:lang w:eastAsia="lv-LV"/>
        </w:rPr>
        <w:t>97. </w:t>
      </w:r>
      <w:r w:rsidR="00F85EE5" w:rsidRPr="00E70C12">
        <w:rPr>
          <w:rFonts w:eastAsia="Times New Roman" w:cs="Times New Roman"/>
          <w:szCs w:val="28"/>
          <w:lang w:eastAsia="lv-LV"/>
        </w:rPr>
        <w:t>Infiltrācijas baseina dibena plat</w:t>
      </w:r>
      <w:r w:rsidRPr="00E70C12">
        <w:rPr>
          <w:rFonts w:eastAsia="Times New Roman" w:cs="Times New Roman"/>
          <w:szCs w:val="28"/>
          <w:lang w:eastAsia="lv-LV"/>
        </w:rPr>
        <w:t>ums nedrīkst būt lielāks par 30 m, garums –</w:t>
      </w:r>
      <w:r w:rsidR="00F85EE5" w:rsidRPr="00E70C12">
        <w:rPr>
          <w:rFonts w:eastAsia="Times New Roman" w:cs="Times New Roman"/>
          <w:szCs w:val="28"/>
          <w:lang w:eastAsia="lv-LV"/>
        </w:rPr>
        <w:t xml:space="preserve"> p</w:t>
      </w:r>
      <w:r w:rsidRPr="00E70C12">
        <w:rPr>
          <w:rFonts w:eastAsia="Times New Roman" w:cs="Times New Roman"/>
          <w:szCs w:val="28"/>
          <w:lang w:eastAsia="lv-LV"/>
        </w:rPr>
        <w:t>ar 500 </w:t>
      </w:r>
      <w:r w:rsidR="00F85EE5" w:rsidRPr="00E70C12">
        <w:rPr>
          <w:rFonts w:eastAsia="Times New Roman" w:cs="Times New Roman"/>
          <w:szCs w:val="28"/>
          <w:lang w:eastAsia="lv-LV"/>
        </w:rPr>
        <w:t>m. Ūde</w:t>
      </w:r>
      <w:r w:rsidRPr="00E70C12">
        <w:rPr>
          <w:rFonts w:eastAsia="Times New Roman" w:cs="Times New Roman"/>
          <w:szCs w:val="28"/>
          <w:lang w:eastAsia="lv-LV"/>
        </w:rPr>
        <w:t>ns slāņa biezumam jābūt 0,7-2,5 </w:t>
      </w:r>
      <w:r w:rsidR="00F85EE5" w:rsidRPr="00E70C12">
        <w:rPr>
          <w:rFonts w:eastAsia="Times New Roman" w:cs="Times New Roman"/>
          <w:szCs w:val="28"/>
          <w:lang w:eastAsia="lv-LV"/>
        </w:rPr>
        <w:t>m. Nepieciešami vismaz divi baseini.</w:t>
      </w:r>
    </w:p>
    <w:p w14:paraId="5846C807" w14:textId="77777777" w:rsidR="00F85EE5" w:rsidRPr="00E70C12" w:rsidRDefault="00FB670B" w:rsidP="008F337A">
      <w:pPr>
        <w:jc w:val="both"/>
        <w:rPr>
          <w:rFonts w:eastAsia="Times New Roman" w:cs="Times New Roman"/>
          <w:szCs w:val="28"/>
          <w:lang w:eastAsia="lv-LV"/>
        </w:rPr>
      </w:pPr>
      <w:bookmarkStart w:id="213" w:name="p-201149"/>
      <w:bookmarkStart w:id="214" w:name="p100"/>
      <w:bookmarkEnd w:id="213"/>
      <w:bookmarkEnd w:id="214"/>
      <w:r w:rsidRPr="00E70C12">
        <w:rPr>
          <w:rFonts w:eastAsia="Times New Roman" w:cs="Times New Roman"/>
          <w:szCs w:val="28"/>
          <w:lang w:eastAsia="lv-LV"/>
        </w:rPr>
        <w:t>98. </w:t>
      </w:r>
      <w:r w:rsidR="00F85EE5" w:rsidRPr="00E70C12">
        <w:rPr>
          <w:rFonts w:eastAsia="Times New Roman" w:cs="Times New Roman"/>
          <w:szCs w:val="28"/>
          <w:lang w:eastAsia="lv-LV"/>
        </w:rPr>
        <w:t>Slēgtā tipa infiltrācijas būves projektē kā cauruļu vai grodu akas.</w:t>
      </w:r>
    </w:p>
    <w:p w14:paraId="2E748EFC" w14:textId="77777777" w:rsidR="00F85EE5" w:rsidRPr="00E70C12" w:rsidRDefault="00FB670B" w:rsidP="008F337A">
      <w:pPr>
        <w:jc w:val="both"/>
        <w:rPr>
          <w:rFonts w:eastAsia="Times New Roman" w:cs="Times New Roman"/>
          <w:szCs w:val="28"/>
          <w:lang w:eastAsia="lv-LV"/>
        </w:rPr>
      </w:pPr>
      <w:bookmarkStart w:id="215" w:name="p-201150"/>
      <w:bookmarkStart w:id="216" w:name="p101"/>
      <w:bookmarkEnd w:id="215"/>
      <w:bookmarkEnd w:id="216"/>
      <w:r w:rsidRPr="00E70C12">
        <w:rPr>
          <w:rFonts w:eastAsia="Times New Roman" w:cs="Times New Roman"/>
          <w:szCs w:val="28"/>
          <w:lang w:eastAsia="lv-LV"/>
        </w:rPr>
        <w:t>99. </w:t>
      </w:r>
      <w:r w:rsidR="00F85EE5" w:rsidRPr="00E70C12">
        <w:rPr>
          <w:rFonts w:eastAsia="Times New Roman" w:cs="Times New Roman"/>
          <w:szCs w:val="28"/>
          <w:lang w:eastAsia="lv-LV"/>
        </w:rPr>
        <w:t>Infiltrācijas būvju konstrukcijai jānodrošina ražības atjaunošana šādā veidā:</w:t>
      </w:r>
    </w:p>
    <w:p w14:paraId="489E163D" w14:textId="77777777" w:rsidR="00F85EE5" w:rsidRPr="00E70C12" w:rsidRDefault="00FB670B" w:rsidP="008F337A">
      <w:pPr>
        <w:jc w:val="both"/>
        <w:rPr>
          <w:rFonts w:eastAsia="Times New Roman" w:cs="Times New Roman"/>
          <w:szCs w:val="28"/>
          <w:lang w:eastAsia="lv-LV"/>
        </w:rPr>
      </w:pPr>
      <w:r w:rsidRPr="00E70C12">
        <w:rPr>
          <w:rFonts w:eastAsia="Times New Roman" w:cs="Times New Roman"/>
          <w:szCs w:val="28"/>
          <w:lang w:eastAsia="lv-LV"/>
        </w:rPr>
        <w:t>99.1. atklātās infiltrācijas būvēs –</w:t>
      </w:r>
      <w:r w:rsidR="00F85EE5" w:rsidRPr="00E70C12">
        <w:rPr>
          <w:rFonts w:eastAsia="Times New Roman" w:cs="Times New Roman"/>
          <w:szCs w:val="28"/>
          <w:lang w:eastAsia="lv-LV"/>
        </w:rPr>
        <w:t xml:space="preserve"> mehāniski vai hidrauliski noņemot no filtrējošās virsmas piesārņoto slāni (atklāto būvju iztukšošana un reģenerācija nav pieļaujama,</w:t>
      </w:r>
      <w:r w:rsidRPr="00E70C12">
        <w:rPr>
          <w:rFonts w:eastAsia="Times New Roman" w:cs="Times New Roman"/>
          <w:szCs w:val="28"/>
          <w:lang w:eastAsia="lv-LV"/>
        </w:rPr>
        <w:t xml:space="preserve"> ja temperatūra ir zemāka par 0 </w:t>
      </w:r>
      <w:r w:rsidR="00F85EE5" w:rsidRPr="00E70C12">
        <w:rPr>
          <w:rFonts w:eastAsia="Times New Roman" w:cs="Times New Roman"/>
          <w:szCs w:val="28"/>
          <w:lang w:eastAsia="lv-LV"/>
        </w:rPr>
        <w:t>°C);</w:t>
      </w:r>
    </w:p>
    <w:p w14:paraId="73C800F1" w14:textId="267AF580" w:rsidR="00F85EE5" w:rsidRPr="00E70C12" w:rsidRDefault="00FB670B" w:rsidP="008F337A">
      <w:pPr>
        <w:jc w:val="both"/>
        <w:rPr>
          <w:rFonts w:eastAsia="Times New Roman" w:cs="Times New Roman"/>
          <w:szCs w:val="28"/>
          <w:lang w:eastAsia="lv-LV"/>
        </w:rPr>
      </w:pPr>
      <w:r w:rsidRPr="00E70C12">
        <w:rPr>
          <w:rFonts w:eastAsia="Times New Roman" w:cs="Times New Roman"/>
          <w:szCs w:val="28"/>
          <w:lang w:eastAsia="lv-LV"/>
        </w:rPr>
        <w:t>99.2. </w:t>
      </w:r>
      <w:r w:rsidR="00F85EE5" w:rsidRPr="00E70C12">
        <w:rPr>
          <w:rFonts w:eastAsia="Times New Roman" w:cs="Times New Roman"/>
          <w:szCs w:val="28"/>
          <w:lang w:eastAsia="lv-LV"/>
        </w:rPr>
        <w:t>slēgtās infiltrācijas būvēs</w:t>
      </w:r>
      <w:r w:rsidRPr="00E70C12">
        <w:rPr>
          <w:rFonts w:eastAsia="Times New Roman" w:cs="Times New Roman"/>
          <w:szCs w:val="28"/>
          <w:lang w:eastAsia="lv-LV"/>
        </w:rPr>
        <w:t> –</w:t>
      </w:r>
      <w:r w:rsidR="00F85EE5" w:rsidRPr="00E70C12">
        <w:rPr>
          <w:rFonts w:eastAsia="Times New Roman" w:cs="Times New Roman"/>
          <w:szCs w:val="28"/>
          <w:lang w:eastAsia="lv-LV"/>
        </w:rPr>
        <w:t xml:space="preserve"> ar metodēm, ko lieto </w:t>
      </w:r>
      <w:r w:rsidR="00ED1358" w:rsidRPr="00E70C12">
        <w:rPr>
          <w:rFonts w:eastAsia="Times New Roman" w:cs="Times New Roman"/>
          <w:szCs w:val="28"/>
          <w:lang w:eastAsia="lv-LV"/>
        </w:rPr>
        <w:t>ūdens ieguves urbumu</w:t>
      </w:r>
      <w:r w:rsidR="00F85EE5" w:rsidRPr="00E70C12">
        <w:rPr>
          <w:rFonts w:eastAsia="Times New Roman" w:cs="Times New Roman"/>
          <w:szCs w:val="28"/>
          <w:lang w:eastAsia="lv-LV"/>
        </w:rPr>
        <w:t xml:space="preserve"> reģenerācijai.</w:t>
      </w:r>
    </w:p>
    <w:p w14:paraId="5AD91523" w14:textId="77777777" w:rsidR="00F85EE5" w:rsidRPr="00E70C12" w:rsidRDefault="00FB670B" w:rsidP="008F337A">
      <w:pPr>
        <w:jc w:val="both"/>
        <w:rPr>
          <w:rFonts w:eastAsia="Times New Roman" w:cs="Times New Roman"/>
          <w:szCs w:val="28"/>
          <w:lang w:eastAsia="lv-LV"/>
        </w:rPr>
      </w:pPr>
      <w:bookmarkStart w:id="217" w:name="p-201151"/>
      <w:bookmarkStart w:id="218" w:name="p102"/>
      <w:bookmarkEnd w:id="217"/>
      <w:bookmarkEnd w:id="218"/>
      <w:r w:rsidRPr="00E70C12">
        <w:rPr>
          <w:rFonts w:eastAsia="Times New Roman" w:cs="Times New Roman"/>
          <w:szCs w:val="28"/>
          <w:lang w:eastAsia="lv-LV"/>
        </w:rPr>
        <w:t>100. </w:t>
      </w:r>
      <w:r w:rsidR="00F85EE5" w:rsidRPr="00E70C12">
        <w:rPr>
          <w:rFonts w:eastAsia="Times New Roman" w:cs="Times New Roman"/>
          <w:szCs w:val="28"/>
          <w:lang w:eastAsia="lv-LV"/>
        </w:rPr>
        <w:t xml:space="preserve">Pamatojoties uz kompleksiem hidroģeoloģiskajiem un tehniski ekonomiskajiem aprēķiniem, ņemot vērā ūdeņu mākslīgās papildināšanas nolūku, ūdens ieguves shēmu, piegādājamā ūdens kvalitāti un infiltrācijas būvju </w:t>
      </w:r>
      <w:r w:rsidR="00F85EE5" w:rsidRPr="00E70C12">
        <w:rPr>
          <w:rFonts w:eastAsia="Times New Roman" w:cs="Times New Roman"/>
          <w:szCs w:val="28"/>
          <w:lang w:eastAsia="lv-LV"/>
        </w:rPr>
        <w:lastRenderedPageBreak/>
        <w:t>un ūdensgūtņu ekspluatācijas specifiku, izvēlas infiltrācijas būvju kopējo shēmu, kā arī nosaka būvju skaitu un ražību.</w:t>
      </w:r>
    </w:p>
    <w:p w14:paraId="550CB5A8" w14:textId="77777777" w:rsidR="00F85EE5" w:rsidRPr="00E70C12" w:rsidRDefault="00FB670B" w:rsidP="008F337A">
      <w:pPr>
        <w:jc w:val="both"/>
        <w:rPr>
          <w:rFonts w:eastAsia="Times New Roman" w:cs="Times New Roman"/>
          <w:szCs w:val="28"/>
          <w:lang w:eastAsia="lv-LV"/>
        </w:rPr>
      </w:pPr>
      <w:bookmarkStart w:id="219" w:name="p-201152"/>
      <w:bookmarkStart w:id="220" w:name="p103"/>
      <w:bookmarkEnd w:id="219"/>
      <w:bookmarkEnd w:id="220"/>
      <w:r w:rsidRPr="00E70C12">
        <w:rPr>
          <w:rFonts w:eastAsia="Times New Roman" w:cs="Times New Roman"/>
          <w:szCs w:val="28"/>
          <w:lang w:eastAsia="lv-LV"/>
        </w:rPr>
        <w:t>101. </w:t>
      </w:r>
      <w:r w:rsidR="00F85EE5" w:rsidRPr="00E70C12">
        <w:rPr>
          <w:rFonts w:eastAsia="Times New Roman" w:cs="Times New Roman"/>
          <w:szCs w:val="28"/>
          <w:lang w:eastAsia="lv-LV"/>
        </w:rPr>
        <w:t>Attālums starp infiltrācijas būvēm un ūdensgūtnēm nosakāms, pamatojoties uz iegūstamā ūdens kvalitātes prognožu aprēķiniem, kā arī ņemot vērā infiltrācijai piegādājamā ūdens papildu attīrīšanos filtrējošos slāņos un sajaukšanos ar pazemes ūdeņiem.</w:t>
      </w:r>
    </w:p>
    <w:p w14:paraId="63A1D4FB" w14:textId="77777777" w:rsidR="0021486D" w:rsidRPr="00E70C12" w:rsidRDefault="0021486D" w:rsidP="008F337A">
      <w:pPr>
        <w:jc w:val="center"/>
        <w:rPr>
          <w:rFonts w:eastAsia="Times New Roman" w:cs="Times New Roman"/>
          <w:b/>
          <w:bCs/>
          <w:szCs w:val="28"/>
          <w:lang w:eastAsia="lv-LV"/>
        </w:rPr>
      </w:pPr>
      <w:bookmarkStart w:id="221" w:name="n5.2"/>
      <w:bookmarkEnd w:id="221"/>
    </w:p>
    <w:p w14:paraId="5274910D" w14:textId="77777777" w:rsidR="00F85EE5" w:rsidRPr="00E70C12" w:rsidRDefault="00A460D8" w:rsidP="008F337A">
      <w:pPr>
        <w:jc w:val="center"/>
        <w:rPr>
          <w:rFonts w:eastAsia="Times New Roman" w:cs="Times New Roman"/>
          <w:b/>
          <w:bCs/>
          <w:szCs w:val="28"/>
          <w:lang w:eastAsia="lv-LV"/>
        </w:rPr>
      </w:pPr>
      <w:r w:rsidRPr="00E70C12">
        <w:rPr>
          <w:rFonts w:eastAsia="Times New Roman" w:cs="Times New Roman"/>
          <w:b/>
          <w:bCs/>
          <w:szCs w:val="28"/>
          <w:lang w:eastAsia="lv-LV"/>
        </w:rPr>
        <w:t>5.2. Virszemes ūdensgūtnes</w:t>
      </w:r>
    </w:p>
    <w:p w14:paraId="5CED80D4" w14:textId="77777777" w:rsidR="00F85EE5" w:rsidRPr="00E70C12" w:rsidRDefault="00FB670B" w:rsidP="008F337A">
      <w:pPr>
        <w:jc w:val="both"/>
        <w:rPr>
          <w:rFonts w:eastAsia="Times New Roman" w:cs="Times New Roman"/>
          <w:szCs w:val="28"/>
          <w:lang w:eastAsia="lv-LV"/>
        </w:rPr>
      </w:pPr>
      <w:bookmarkStart w:id="222" w:name="p-223953"/>
      <w:bookmarkStart w:id="223" w:name="p104"/>
      <w:bookmarkEnd w:id="222"/>
      <w:bookmarkEnd w:id="223"/>
      <w:r w:rsidRPr="00E70C12">
        <w:rPr>
          <w:rFonts w:eastAsia="Times New Roman" w:cs="Times New Roman"/>
          <w:szCs w:val="28"/>
          <w:lang w:eastAsia="lv-LV"/>
        </w:rPr>
        <w:t>102. </w:t>
      </w:r>
      <w:r w:rsidR="00F85EE5" w:rsidRPr="00E70C12">
        <w:rPr>
          <w:rFonts w:eastAsia="Times New Roman" w:cs="Times New Roman"/>
          <w:szCs w:val="28"/>
          <w:lang w:eastAsia="lv-LV"/>
        </w:rPr>
        <w:t>Virszemes ū</w:t>
      </w:r>
      <w:r w:rsidR="00A460D8" w:rsidRPr="00E70C12">
        <w:rPr>
          <w:rFonts w:eastAsia="Times New Roman" w:cs="Times New Roman"/>
          <w:szCs w:val="28"/>
          <w:lang w:eastAsia="lv-LV"/>
        </w:rPr>
        <w:t xml:space="preserve">densgūtnēm </w:t>
      </w:r>
      <w:r w:rsidR="003E0C87" w:rsidRPr="00E70C12">
        <w:rPr>
          <w:rFonts w:eastAsia="Times New Roman" w:cs="Times New Roman"/>
          <w:szCs w:val="28"/>
          <w:lang w:eastAsia="lv-LV"/>
        </w:rPr>
        <w:t>jānodrošina:</w:t>
      </w:r>
    </w:p>
    <w:p w14:paraId="1E742E71" w14:textId="77777777" w:rsidR="00F85EE5" w:rsidRPr="00E70C12" w:rsidRDefault="00FB670B" w:rsidP="008F337A">
      <w:pPr>
        <w:jc w:val="both"/>
        <w:rPr>
          <w:rFonts w:eastAsia="Times New Roman" w:cs="Times New Roman"/>
          <w:szCs w:val="28"/>
          <w:lang w:eastAsia="lv-LV"/>
        </w:rPr>
      </w:pPr>
      <w:r w:rsidRPr="00E70C12">
        <w:rPr>
          <w:rFonts w:eastAsia="Times New Roman" w:cs="Times New Roman"/>
          <w:szCs w:val="28"/>
          <w:lang w:eastAsia="lv-LV"/>
        </w:rPr>
        <w:t>102.1. </w:t>
      </w:r>
      <w:r w:rsidR="00F85EE5" w:rsidRPr="00E70C12">
        <w:rPr>
          <w:rFonts w:eastAsia="Times New Roman" w:cs="Times New Roman"/>
          <w:szCs w:val="28"/>
          <w:lang w:eastAsia="lv-LV"/>
        </w:rPr>
        <w:t>ūdensapgādes sistēmas aizsargāšana no bioloģiskā apauguma un no nogulšņu, sanesumu, planktona un vižņu iekļūšanas;</w:t>
      </w:r>
    </w:p>
    <w:p w14:paraId="6A266E54" w14:textId="77777777" w:rsidR="00F85EE5" w:rsidRPr="00E70C12" w:rsidRDefault="00FB670B" w:rsidP="008F337A">
      <w:pPr>
        <w:jc w:val="both"/>
        <w:rPr>
          <w:rFonts w:eastAsia="Times New Roman" w:cs="Times New Roman"/>
          <w:szCs w:val="28"/>
          <w:lang w:eastAsia="lv-LV"/>
        </w:rPr>
      </w:pPr>
      <w:r w:rsidRPr="00E70C12">
        <w:rPr>
          <w:rFonts w:eastAsia="Times New Roman" w:cs="Times New Roman"/>
          <w:szCs w:val="28"/>
          <w:lang w:eastAsia="lv-LV"/>
        </w:rPr>
        <w:t>102.2. </w:t>
      </w:r>
      <w:r w:rsidR="00F85EE5" w:rsidRPr="00E70C12">
        <w:rPr>
          <w:rFonts w:eastAsia="Times New Roman" w:cs="Times New Roman"/>
          <w:szCs w:val="28"/>
          <w:lang w:eastAsia="lv-LV"/>
        </w:rPr>
        <w:t>zivkopības dienestu prasību ievērošana ūdens baseinos, kuriem ir zivsaimnieciska nozīme.</w:t>
      </w:r>
    </w:p>
    <w:p w14:paraId="5F637F14" w14:textId="77777777" w:rsidR="00F85EE5" w:rsidRPr="00E70C12" w:rsidRDefault="00FB670B" w:rsidP="008F337A">
      <w:pPr>
        <w:jc w:val="both"/>
        <w:rPr>
          <w:rFonts w:eastAsia="Times New Roman" w:cs="Times New Roman"/>
          <w:szCs w:val="28"/>
          <w:lang w:eastAsia="lv-LV"/>
        </w:rPr>
      </w:pPr>
      <w:bookmarkStart w:id="224" w:name="p-302363"/>
      <w:bookmarkStart w:id="225" w:name="p105"/>
      <w:bookmarkEnd w:id="224"/>
      <w:bookmarkEnd w:id="225"/>
      <w:r w:rsidRPr="00E70C12">
        <w:rPr>
          <w:rFonts w:eastAsia="Times New Roman" w:cs="Times New Roman"/>
          <w:szCs w:val="28"/>
          <w:lang w:eastAsia="lv-LV"/>
        </w:rPr>
        <w:t>103. </w:t>
      </w:r>
      <w:r w:rsidR="00F85EE5" w:rsidRPr="00E70C12">
        <w:rPr>
          <w:rFonts w:eastAsia="Times New Roman" w:cs="Times New Roman"/>
          <w:szCs w:val="28"/>
          <w:lang w:eastAsia="lv-LV"/>
        </w:rPr>
        <w:t>Virszemes ūdensgūt</w:t>
      </w:r>
      <w:r w:rsidR="00A460D8" w:rsidRPr="00E70C12">
        <w:rPr>
          <w:rFonts w:eastAsia="Times New Roman" w:cs="Times New Roman"/>
          <w:szCs w:val="28"/>
          <w:lang w:eastAsia="lv-LV"/>
        </w:rPr>
        <w:t>nes</w:t>
      </w:r>
      <w:r w:rsidR="00F85EE5" w:rsidRPr="00E70C12">
        <w:rPr>
          <w:rFonts w:eastAsia="Times New Roman" w:cs="Times New Roman"/>
          <w:szCs w:val="28"/>
          <w:lang w:eastAsia="lv-LV"/>
        </w:rPr>
        <w:t xml:space="preserve"> konstruktīvā shēma ir atkarīga no ūdensapgādes sistēmas kategorijas (šī būvnormatīva 4</w:t>
      </w:r>
      <w:r w:rsidR="00F648E0" w:rsidRPr="00E70C12">
        <w:rPr>
          <w:rFonts w:eastAsia="Times New Roman" w:cs="Times New Roman"/>
          <w:szCs w:val="28"/>
          <w:lang w:eastAsia="lv-LV"/>
        </w:rPr>
        <w:t>6</w:t>
      </w:r>
      <w:r w:rsidR="00F85EE5" w:rsidRPr="00E70C12">
        <w:rPr>
          <w:rFonts w:eastAsia="Times New Roman" w:cs="Times New Roman"/>
          <w:szCs w:val="28"/>
          <w:lang w:eastAsia="lv-LV"/>
        </w:rPr>
        <w:t>.punkts), kā arī jāievēro aprēķina ūdens līmeņa nodrošinājums (šī būvnormatīva pielikuma 10.tabula) un vides aizsardzības, zivsaimniecības un ūdenstransporta dienesta prasības.</w:t>
      </w:r>
    </w:p>
    <w:p w14:paraId="070F180F" w14:textId="77777777" w:rsidR="00F85EE5" w:rsidRPr="00E70C12" w:rsidRDefault="00FB670B" w:rsidP="008F337A">
      <w:pPr>
        <w:jc w:val="both"/>
        <w:rPr>
          <w:rFonts w:eastAsia="Times New Roman" w:cs="Times New Roman"/>
          <w:szCs w:val="28"/>
          <w:lang w:eastAsia="lv-LV"/>
        </w:rPr>
      </w:pPr>
      <w:bookmarkStart w:id="226" w:name="p-201156"/>
      <w:bookmarkStart w:id="227" w:name="p106"/>
      <w:bookmarkEnd w:id="226"/>
      <w:bookmarkEnd w:id="227"/>
      <w:r w:rsidRPr="00E70C12">
        <w:rPr>
          <w:rFonts w:eastAsia="Times New Roman" w:cs="Times New Roman"/>
          <w:szCs w:val="28"/>
          <w:lang w:eastAsia="lv-LV"/>
        </w:rPr>
        <w:t>104. </w:t>
      </w:r>
      <w:r w:rsidR="00F85EE5" w:rsidRPr="00E70C12">
        <w:rPr>
          <w:rFonts w:eastAsia="Times New Roman" w:cs="Times New Roman"/>
          <w:szCs w:val="28"/>
          <w:lang w:eastAsia="lv-LV"/>
        </w:rPr>
        <w:t>Galveno būvju klasei jāatbilst ūdensgūtņu kategorijai. Otršķirīgo būvju klase ir par vienu pakāpi zemāka. Galvenās būves ir būves, kurām sabojājoties ūdensgūt</w:t>
      </w:r>
      <w:r w:rsidR="00A460D8" w:rsidRPr="00E70C12">
        <w:rPr>
          <w:rFonts w:eastAsia="Times New Roman" w:cs="Times New Roman"/>
          <w:szCs w:val="28"/>
          <w:lang w:eastAsia="lv-LV"/>
        </w:rPr>
        <w:t>nes</w:t>
      </w:r>
      <w:r w:rsidR="00F85EE5" w:rsidRPr="00E70C12">
        <w:rPr>
          <w:rFonts w:eastAsia="Times New Roman" w:cs="Times New Roman"/>
          <w:szCs w:val="28"/>
          <w:lang w:eastAsia="lv-LV"/>
        </w:rPr>
        <w:t xml:space="preserve"> nevar nodrošināt aprēķina ūdens patēriņa piegādi patērētājiem. Otršķirīgās būves ir būves, kurām sabojājoties ūdens piegāde patērētājiem nesamazinās.</w:t>
      </w:r>
      <w:r w:rsidR="00676A8B" w:rsidRPr="00E70C12">
        <w:rPr>
          <w:rFonts w:eastAsia="Times New Roman" w:cs="Times New Roman"/>
          <w:szCs w:val="28"/>
          <w:lang w:eastAsia="lv-LV"/>
        </w:rPr>
        <w:t xml:space="preserve"> </w:t>
      </w:r>
      <w:r w:rsidR="00F85EE5" w:rsidRPr="00E70C12">
        <w:rPr>
          <w:rFonts w:eastAsia="Times New Roman" w:cs="Times New Roman"/>
          <w:szCs w:val="28"/>
          <w:lang w:eastAsia="lv-LV"/>
        </w:rPr>
        <w:t>Ūdenskrātuves aizsprosta klasei jāatbilst hidrotehnisko būvju projektēšanas būvnormatīvā noteiktajai, bet tā nedrīkst būt mazāka par:</w:t>
      </w:r>
    </w:p>
    <w:p w14:paraId="691A993D" w14:textId="77777777" w:rsidR="00F85EE5" w:rsidRPr="00E70C12" w:rsidRDefault="00676A8B" w:rsidP="008F337A">
      <w:pPr>
        <w:jc w:val="both"/>
        <w:rPr>
          <w:rFonts w:eastAsia="Times New Roman" w:cs="Times New Roman"/>
          <w:szCs w:val="28"/>
          <w:lang w:eastAsia="lv-LV"/>
        </w:rPr>
      </w:pPr>
      <w:r w:rsidRPr="00E70C12">
        <w:rPr>
          <w:rFonts w:eastAsia="Times New Roman" w:cs="Times New Roman"/>
          <w:szCs w:val="28"/>
          <w:lang w:eastAsia="lv-LV"/>
        </w:rPr>
        <w:t>104.1. </w:t>
      </w:r>
      <w:r w:rsidR="00F85EE5" w:rsidRPr="00E70C12">
        <w:rPr>
          <w:rFonts w:eastAsia="Times New Roman" w:cs="Times New Roman"/>
          <w:szCs w:val="28"/>
          <w:lang w:eastAsia="lv-LV"/>
        </w:rPr>
        <w:t>II k</w:t>
      </w:r>
      <w:r w:rsidR="00A460D8" w:rsidRPr="00E70C12">
        <w:rPr>
          <w:rFonts w:eastAsia="Times New Roman" w:cs="Times New Roman"/>
          <w:szCs w:val="28"/>
          <w:lang w:eastAsia="lv-LV"/>
        </w:rPr>
        <w:t>lasi - I kategorijas ūdensgūtn</w:t>
      </w:r>
      <w:r w:rsidR="00F85EE5" w:rsidRPr="00E70C12">
        <w:rPr>
          <w:rFonts w:eastAsia="Times New Roman" w:cs="Times New Roman"/>
          <w:szCs w:val="28"/>
          <w:lang w:eastAsia="lv-LV"/>
        </w:rPr>
        <w:t>ēm;</w:t>
      </w:r>
    </w:p>
    <w:p w14:paraId="3C75B64A" w14:textId="77777777" w:rsidR="00F85EE5" w:rsidRPr="00E70C12" w:rsidRDefault="00676A8B" w:rsidP="008F337A">
      <w:pPr>
        <w:jc w:val="both"/>
        <w:rPr>
          <w:rFonts w:eastAsia="Times New Roman" w:cs="Times New Roman"/>
          <w:szCs w:val="28"/>
          <w:lang w:eastAsia="lv-LV"/>
        </w:rPr>
      </w:pPr>
      <w:r w:rsidRPr="00E70C12">
        <w:rPr>
          <w:rFonts w:eastAsia="Times New Roman" w:cs="Times New Roman"/>
          <w:szCs w:val="28"/>
          <w:lang w:eastAsia="lv-LV"/>
        </w:rPr>
        <w:t>104.2. </w:t>
      </w:r>
      <w:r w:rsidR="00F85EE5" w:rsidRPr="00E70C12">
        <w:rPr>
          <w:rFonts w:eastAsia="Times New Roman" w:cs="Times New Roman"/>
          <w:szCs w:val="28"/>
          <w:lang w:eastAsia="lv-LV"/>
        </w:rPr>
        <w:t xml:space="preserve">III klasi - II kategorijas </w:t>
      </w:r>
      <w:r w:rsidR="00A460D8" w:rsidRPr="00E70C12">
        <w:rPr>
          <w:rFonts w:eastAsia="Times New Roman" w:cs="Times New Roman"/>
          <w:szCs w:val="28"/>
          <w:lang w:eastAsia="lv-LV"/>
        </w:rPr>
        <w:t>ūdensgūtnēm</w:t>
      </w:r>
      <w:r w:rsidR="00F85EE5" w:rsidRPr="00E70C12">
        <w:rPr>
          <w:rFonts w:eastAsia="Times New Roman" w:cs="Times New Roman"/>
          <w:szCs w:val="28"/>
          <w:lang w:eastAsia="lv-LV"/>
        </w:rPr>
        <w:t>;</w:t>
      </w:r>
    </w:p>
    <w:p w14:paraId="0ADF1BC3" w14:textId="77777777" w:rsidR="00F85EE5" w:rsidRPr="00E70C12" w:rsidRDefault="00676A8B" w:rsidP="008F337A">
      <w:pPr>
        <w:jc w:val="both"/>
        <w:rPr>
          <w:rFonts w:eastAsia="Times New Roman" w:cs="Times New Roman"/>
          <w:szCs w:val="28"/>
          <w:lang w:eastAsia="lv-LV"/>
        </w:rPr>
      </w:pPr>
      <w:r w:rsidRPr="00E70C12">
        <w:rPr>
          <w:rFonts w:eastAsia="Times New Roman" w:cs="Times New Roman"/>
          <w:szCs w:val="28"/>
          <w:lang w:eastAsia="lv-LV"/>
        </w:rPr>
        <w:t>104.3. </w:t>
      </w:r>
      <w:r w:rsidR="00F85EE5" w:rsidRPr="00E70C12">
        <w:rPr>
          <w:rFonts w:eastAsia="Times New Roman" w:cs="Times New Roman"/>
          <w:szCs w:val="28"/>
          <w:lang w:eastAsia="lv-LV"/>
        </w:rPr>
        <w:t xml:space="preserve">IV klasi - III kategorijas </w:t>
      </w:r>
      <w:r w:rsidR="00A460D8" w:rsidRPr="00E70C12">
        <w:rPr>
          <w:rFonts w:eastAsia="Times New Roman" w:cs="Times New Roman"/>
          <w:szCs w:val="28"/>
          <w:lang w:eastAsia="lv-LV"/>
        </w:rPr>
        <w:t>ūdensgūtnēm</w:t>
      </w:r>
      <w:r w:rsidR="00F85EE5" w:rsidRPr="00E70C12">
        <w:rPr>
          <w:rFonts w:eastAsia="Times New Roman" w:cs="Times New Roman"/>
          <w:szCs w:val="28"/>
          <w:lang w:eastAsia="lv-LV"/>
        </w:rPr>
        <w:t>.</w:t>
      </w:r>
    </w:p>
    <w:p w14:paraId="2C38CA61" w14:textId="77777777" w:rsidR="00F85EE5" w:rsidRPr="00E70C12" w:rsidRDefault="00FB670B" w:rsidP="008F337A">
      <w:pPr>
        <w:jc w:val="both"/>
        <w:rPr>
          <w:rFonts w:eastAsia="Times New Roman" w:cs="Times New Roman"/>
          <w:szCs w:val="28"/>
          <w:lang w:eastAsia="lv-LV"/>
        </w:rPr>
      </w:pPr>
      <w:bookmarkStart w:id="228" w:name="p-201157"/>
      <w:bookmarkStart w:id="229" w:name="p107"/>
      <w:bookmarkEnd w:id="228"/>
      <w:bookmarkEnd w:id="229"/>
      <w:r w:rsidRPr="00E70C12">
        <w:rPr>
          <w:rFonts w:eastAsia="Times New Roman" w:cs="Times New Roman"/>
          <w:szCs w:val="28"/>
          <w:lang w:eastAsia="lv-LV"/>
        </w:rPr>
        <w:t>105. </w:t>
      </w:r>
      <w:r w:rsidR="00F85EE5" w:rsidRPr="00E70C12">
        <w:rPr>
          <w:rFonts w:eastAsia="Times New Roman" w:cs="Times New Roman"/>
          <w:szCs w:val="28"/>
          <w:lang w:eastAsia="lv-LV"/>
        </w:rPr>
        <w:t>Dzeramā ūdens apgādes ūdensgūtnes izvieto augšpus apdzīvoto vietu kanalizācijas notekūdeņu izlaidēm un kuģu piestātnēm, ņemot vērā aizsargjoslu izveides iespēju.</w:t>
      </w:r>
    </w:p>
    <w:p w14:paraId="19B8AA1B" w14:textId="77777777" w:rsidR="00F85EE5" w:rsidRPr="00E70C12" w:rsidRDefault="00FB670B" w:rsidP="008F337A">
      <w:pPr>
        <w:jc w:val="both"/>
        <w:rPr>
          <w:rFonts w:eastAsia="Times New Roman" w:cs="Times New Roman"/>
          <w:szCs w:val="28"/>
          <w:lang w:eastAsia="lv-LV"/>
        </w:rPr>
      </w:pPr>
      <w:bookmarkStart w:id="230" w:name="p-201158"/>
      <w:bookmarkStart w:id="231" w:name="p108"/>
      <w:bookmarkEnd w:id="230"/>
      <w:bookmarkEnd w:id="231"/>
      <w:r w:rsidRPr="00E70C12">
        <w:rPr>
          <w:rFonts w:eastAsia="Times New Roman" w:cs="Times New Roman"/>
          <w:szCs w:val="28"/>
          <w:lang w:eastAsia="lv-LV"/>
        </w:rPr>
        <w:t>106. </w:t>
      </w:r>
      <w:r w:rsidR="00F85EE5" w:rsidRPr="00E70C12">
        <w:rPr>
          <w:rFonts w:eastAsia="Times New Roman" w:cs="Times New Roman"/>
          <w:szCs w:val="28"/>
          <w:lang w:eastAsia="lv-LV"/>
        </w:rPr>
        <w:t>Virszemes ūdeņu ieguves apstākļi ir atkarīgi no krastu un gultnes noturības, vižņu un ledus režīmiem un no piesārņotības rādītājiem (šī būvnormatīva pielikuma 11.tabula).</w:t>
      </w:r>
    </w:p>
    <w:p w14:paraId="5C62907E" w14:textId="77777777" w:rsidR="00F85EE5" w:rsidRPr="00E70C12" w:rsidRDefault="00FB670B" w:rsidP="008F337A">
      <w:pPr>
        <w:jc w:val="both"/>
        <w:rPr>
          <w:rFonts w:eastAsia="Times New Roman" w:cs="Times New Roman"/>
          <w:szCs w:val="28"/>
          <w:lang w:eastAsia="lv-LV"/>
        </w:rPr>
      </w:pPr>
      <w:bookmarkStart w:id="232" w:name="p-201159"/>
      <w:bookmarkStart w:id="233" w:name="p109"/>
      <w:bookmarkEnd w:id="232"/>
      <w:bookmarkEnd w:id="233"/>
      <w:r w:rsidRPr="00E70C12">
        <w:rPr>
          <w:rFonts w:eastAsia="Times New Roman" w:cs="Times New Roman"/>
          <w:szCs w:val="28"/>
          <w:lang w:eastAsia="lv-LV"/>
        </w:rPr>
        <w:t>107. </w:t>
      </w:r>
      <w:r w:rsidR="00A460D8" w:rsidRPr="00E70C12">
        <w:rPr>
          <w:rFonts w:eastAsia="Times New Roman" w:cs="Times New Roman"/>
          <w:szCs w:val="28"/>
          <w:lang w:eastAsia="lv-LV"/>
        </w:rPr>
        <w:t>Ūdensgūtnes</w:t>
      </w:r>
      <w:r w:rsidR="00F85EE5" w:rsidRPr="00E70C12">
        <w:rPr>
          <w:rFonts w:eastAsia="Times New Roman" w:cs="Times New Roman"/>
          <w:szCs w:val="28"/>
          <w:lang w:eastAsia="lv-LV"/>
        </w:rPr>
        <w:t xml:space="preserve"> plāno, izmantojot šī būvnormatīva pielikuma 12.tabulu, atkarībā no nepieciešamās kategorijas un, izmantojot šī būvnormatīva pielikuma 11.tabulu, atkarībā no dabīgiem virszemes ūdens ieguves apstākļiem.</w:t>
      </w:r>
    </w:p>
    <w:p w14:paraId="4C4E24F0" w14:textId="77777777" w:rsidR="00F85EE5" w:rsidRPr="00E70C12" w:rsidRDefault="00FB670B" w:rsidP="008F337A">
      <w:pPr>
        <w:jc w:val="both"/>
        <w:rPr>
          <w:rFonts w:eastAsia="Times New Roman" w:cs="Times New Roman"/>
          <w:szCs w:val="28"/>
          <w:lang w:eastAsia="lv-LV"/>
        </w:rPr>
      </w:pPr>
      <w:bookmarkStart w:id="234" w:name="p-201160"/>
      <w:bookmarkStart w:id="235" w:name="p110"/>
      <w:bookmarkEnd w:id="234"/>
      <w:bookmarkEnd w:id="235"/>
      <w:r w:rsidRPr="00E70C12">
        <w:rPr>
          <w:rFonts w:eastAsia="Times New Roman" w:cs="Times New Roman"/>
          <w:szCs w:val="28"/>
          <w:lang w:eastAsia="lv-LV"/>
        </w:rPr>
        <w:t>108. </w:t>
      </w:r>
      <w:r w:rsidR="00F85EE5" w:rsidRPr="00E70C12">
        <w:rPr>
          <w:rFonts w:eastAsia="Times New Roman" w:cs="Times New Roman"/>
          <w:szCs w:val="28"/>
          <w:lang w:eastAsia="lv-LV"/>
        </w:rPr>
        <w:t>Kategorijas paaugstināšana par vienu pakāpi ūdensgūt</w:t>
      </w:r>
      <w:r w:rsidR="00A460D8" w:rsidRPr="00E70C12">
        <w:rPr>
          <w:rFonts w:eastAsia="Times New Roman" w:cs="Times New Roman"/>
          <w:szCs w:val="28"/>
          <w:lang w:eastAsia="lv-LV"/>
        </w:rPr>
        <w:t>nēm</w:t>
      </w:r>
      <w:r w:rsidR="00F85EE5" w:rsidRPr="00E70C12">
        <w:rPr>
          <w:rFonts w:eastAsia="Times New Roman" w:cs="Times New Roman"/>
          <w:szCs w:val="28"/>
          <w:lang w:eastAsia="lv-LV"/>
        </w:rPr>
        <w:t xml:space="preserve"> ar zemūdens (iegremdētām) ūdens ņemšanas iekārtām ir atļauta šādos gadījumos:</w:t>
      </w:r>
    </w:p>
    <w:p w14:paraId="6CEBEBFE"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1</w:t>
      </w:r>
      <w:r w:rsidR="00791543" w:rsidRPr="00E70C12">
        <w:rPr>
          <w:rFonts w:eastAsia="Times New Roman" w:cs="Times New Roman"/>
          <w:szCs w:val="28"/>
          <w:lang w:eastAsia="lv-LV"/>
        </w:rPr>
        <w:t>08</w:t>
      </w:r>
      <w:r w:rsidRPr="00E70C12">
        <w:rPr>
          <w:rFonts w:eastAsia="Times New Roman" w:cs="Times New Roman"/>
          <w:szCs w:val="28"/>
          <w:lang w:eastAsia="lv-LV"/>
        </w:rPr>
        <w:t>.1.</w:t>
      </w:r>
      <w:r w:rsidR="00791543" w:rsidRPr="00E70C12">
        <w:rPr>
          <w:rFonts w:eastAsia="Times New Roman" w:cs="Times New Roman"/>
          <w:szCs w:val="28"/>
          <w:lang w:eastAsia="lv-LV"/>
        </w:rPr>
        <w:t> </w:t>
      </w:r>
      <w:r w:rsidRPr="00E70C12">
        <w:rPr>
          <w:rFonts w:eastAsia="Times New Roman" w:cs="Times New Roman"/>
          <w:szCs w:val="28"/>
          <w:lang w:eastAsia="lv-LV"/>
        </w:rPr>
        <w:t>zemūdens (iegremdētām) kausveida ūdens ņemšanas iekārtām, ja tām ir nodrošināta pašskalošanās;</w:t>
      </w:r>
    </w:p>
    <w:p w14:paraId="31C96330" w14:textId="77777777" w:rsidR="00F85EE5" w:rsidRPr="00E70C12" w:rsidRDefault="00791543" w:rsidP="008F337A">
      <w:pPr>
        <w:jc w:val="both"/>
        <w:rPr>
          <w:rFonts w:eastAsia="Times New Roman" w:cs="Times New Roman"/>
          <w:szCs w:val="28"/>
          <w:lang w:eastAsia="lv-LV"/>
        </w:rPr>
      </w:pPr>
      <w:r w:rsidRPr="00E70C12">
        <w:rPr>
          <w:rFonts w:eastAsia="Times New Roman" w:cs="Times New Roman"/>
          <w:szCs w:val="28"/>
          <w:lang w:eastAsia="lv-LV"/>
        </w:rPr>
        <w:t>108.2. </w:t>
      </w:r>
      <w:r w:rsidR="00F85EE5" w:rsidRPr="00E70C12">
        <w:rPr>
          <w:rFonts w:eastAsia="Times New Roman" w:cs="Times New Roman"/>
          <w:szCs w:val="28"/>
          <w:lang w:eastAsia="lv-LV"/>
        </w:rPr>
        <w:t>ir ierīkota siltā ūdens pievad</w:t>
      </w:r>
      <w:r w:rsidRPr="00E70C12">
        <w:rPr>
          <w:rFonts w:eastAsia="Times New Roman" w:cs="Times New Roman"/>
          <w:szCs w:val="28"/>
          <w:lang w:eastAsia="lv-LV"/>
        </w:rPr>
        <w:t>īšana ūdens ņemšanas atverēm 20 </w:t>
      </w:r>
      <w:r w:rsidR="00F85EE5" w:rsidRPr="00E70C12">
        <w:rPr>
          <w:rFonts w:eastAsia="Times New Roman" w:cs="Times New Roman"/>
          <w:szCs w:val="28"/>
          <w:lang w:eastAsia="lv-LV"/>
        </w:rPr>
        <w:t>% apmērā no kopējā iegūstamā ūdens daudzuma un izveidotas īpašas aizsargierīces pret sanesumiem;</w:t>
      </w:r>
    </w:p>
    <w:p w14:paraId="15EF0248" w14:textId="75D511A2"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1</w:t>
      </w:r>
      <w:r w:rsidR="00791543" w:rsidRPr="00E70C12">
        <w:rPr>
          <w:rFonts w:eastAsia="Times New Roman" w:cs="Times New Roman"/>
          <w:szCs w:val="28"/>
          <w:lang w:eastAsia="lv-LV"/>
        </w:rPr>
        <w:t>08</w:t>
      </w:r>
      <w:r w:rsidRPr="00E70C12">
        <w:rPr>
          <w:rFonts w:eastAsia="Times New Roman" w:cs="Times New Roman"/>
          <w:szCs w:val="28"/>
          <w:lang w:eastAsia="lv-LV"/>
        </w:rPr>
        <w:t>.3.</w:t>
      </w:r>
      <w:r w:rsidR="00791543" w:rsidRPr="00E70C12">
        <w:rPr>
          <w:rFonts w:eastAsia="Times New Roman" w:cs="Times New Roman"/>
          <w:szCs w:val="28"/>
          <w:lang w:eastAsia="lv-LV"/>
        </w:rPr>
        <w:t> </w:t>
      </w:r>
      <w:r w:rsidRPr="00E70C12">
        <w:rPr>
          <w:rFonts w:eastAsia="Times New Roman" w:cs="Times New Roman"/>
          <w:szCs w:val="28"/>
          <w:lang w:eastAsia="lv-LV"/>
        </w:rPr>
        <w:t xml:space="preserve">ir izveidota droša sistēma sanesumus aizturošo redeļu, ūdensņemšanas atveru, zivju aizsardzības iekārtu un pašteces </w:t>
      </w:r>
      <w:r w:rsidR="001602B6" w:rsidRPr="00E70C12">
        <w:rPr>
          <w:rFonts w:eastAsia="Times New Roman" w:cs="Times New Roman"/>
          <w:szCs w:val="28"/>
          <w:lang w:eastAsia="lv-LV"/>
        </w:rPr>
        <w:t>ūdens</w:t>
      </w:r>
      <w:r w:rsidRPr="00E70C12">
        <w:rPr>
          <w:rFonts w:eastAsia="Times New Roman" w:cs="Times New Roman"/>
          <w:szCs w:val="28"/>
          <w:lang w:eastAsia="lv-LV"/>
        </w:rPr>
        <w:t>vadu izskalošanai.</w:t>
      </w:r>
    </w:p>
    <w:p w14:paraId="0D372F78" w14:textId="77777777" w:rsidR="00F85EE5" w:rsidRPr="00E70C12" w:rsidRDefault="00791543" w:rsidP="008F337A">
      <w:pPr>
        <w:jc w:val="both"/>
        <w:rPr>
          <w:rFonts w:eastAsia="Times New Roman" w:cs="Times New Roman"/>
          <w:szCs w:val="28"/>
          <w:lang w:eastAsia="lv-LV"/>
        </w:rPr>
      </w:pPr>
      <w:bookmarkStart w:id="236" w:name="p-201161"/>
      <w:bookmarkStart w:id="237" w:name="p111"/>
      <w:bookmarkEnd w:id="236"/>
      <w:bookmarkEnd w:id="237"/>
      <w:r w:rsidRPr="00E70C12">
        <w:rPr>
          <w:rFonts w:eastAsia="Times New Roman" w:cs="Times New Roman"/>
          <w:szCs w:val="28"/>
          <w:lang w:eastAsia="lv-LV"/>
        </w:rPr>
        <w:lastRenderedPageBreak/>
        <w:t>109. </w:t>
      </w:r>
      <w:r w:rsidR="00F85EE5" w:rsidRPr="00E70C12">
        <w:rPr>
          <w:rFonts w:eastAsia="Times New Roman" w:cs="Times New Roman"/>
          <w:szCs w:val="28"/>
          <w:lang w:eastAsia="lv-LV"/>
        </w:rPr>
        <w:t>Ūdensgūt</w:t>
      </w:r>
      <w:r w:rsidR="00A460D8" w:rsidRPr="00E70C12">
        <w:rPr>
          <w:rFonts w:eastAsia="Times New Roman" w:cs="Times New Roman"/>
          <w:szCs w:val="28"/>
          <w:lang w:eastAsia="lv-LV"/>
        </w:rPr>
        <w:t>nes</w:t>
      </w:r>
      <w:r w:rsidR="00F85EE5" w:rsidRPr="00E70C12">
        <w:rPr>
          <w:rFonts w:eastAsia="Times New Roman" w:cs="Times New Roman"/>
          <w:szCs w:val="28"/>
          <w:lang w:eastAsia="lv-LV"/>
        </w:rPr>
        <w:t xml:space="preserve"> shēmas un izvietojuma izvēli sarežģītos vietējos apstākļos izvēlas, pamatojoties uz īpašiem pētījumiem.</w:t>
      </w:r>
    </w:p>
    <w:p w14:paraId="1924C19F" w14:textId="7CDCF969" w:rsidR="00F85EE5" w:rsidRPr="00E70C12" w:rsidRDefault="00791543" w:rsidP="008F337A">
      <w:pPr>
        <w:jc w:val="both"/>
        <w:rPr>
          <w:rFonts w:eastAsia="Times New Roman" w:cs="Times New Roman"/>
          <w:szCs w:val="28"/>
          <w:lang w:eastAsia="lv-LV"/>
        </w:rPr>
      </w:pPr>
      <w:bookmarkStart w:id="238" w:name="p-225517"/>
      <w:bookmarkStart w:id="239" w:name="p112"/>
      <w:bookmarkEnd w:id="238"/>
      <w:bookmarkEnd w:id="239"/>
      <w:r w:rsidRPr="00E70C12">
        <w:rPr>
          <w:rFonts w:eastAsia="Times New Roman" w:cs="Times New Roman"/>
          <w:szCs w:val="28"/>
          <w:lang w:eastAsia="lv-LV"/>
        </w:rPr>
        <w:t>110. </w:t>
      </w:r>
      <w:r w:rsidR="00F85EE5" w:rsidRPr="00E70C12">
        <w:rPr>
          <w:rFonts w:eastAsia="Times New Roman" w:cs="Times New Roman"/>
          <w:szCs w:val="28"/>
          <w:lang w:eastAsia="lv-LV"/>
        </w:rPr>
        <w:t xml:space="preserve">Ja nepieciešams, jāparedz ūdens apstrāde ar hloru, lai nepieļautu ūdensgūtņu </w:t>
      </w:r>
      <w:r w:rsidR="000B5FEA" w:rsidRPr="00E70C12">
        <w:rPr>
          <w:rFonts w:eastAsia="Times New Roman" w:cs="Times New Roman"/>
          <w:szCs w:val="28"/>
          <w:lang w:eastAsia="lv-LV"/>
        </w:rPr>
        <w:t xml:space="preserve">iekārtu </w:t>
      </w:r>
      <w:r w:rsidR="00F85EE5" w:rsidRPr="00E70C12">
        <w:rPr>
          <w:rFonts w:eastAsia="Times New Roman" w:cs="Times New Roman"/>
          <w:szCs w:val="28"/>
          <w:lang w:eastAsia="lv-LV"/>
        </w:rPr>
        <w:t>elementu apaugšanu ar bioloģiskajiem organismiem. Veicot minētos pasākumus, ievēro šādus nosacījumus:</w:t>
      </w:r>
    </w:p>
    <w:p w14:paraId="3224BEFD" w14:textId="77777777" w:rsidR="00F85EE5" w:rsidRPr="00E70C12" w:rsidRDefault="00791543" w:rsidP="008F337A">
      <w:pPr>
        <w:jc w:val="both"/>
        <w:rPr>
          <w:rFonts w:eastAsia="Times New Roman" w:cs="Times New Roman"/>
          <w:szCs w:val="28"/>
          <w:lang w:eastAsia="lv-LV"/>
        </w:rPr>
      </w:pPr>
      <w:r w:rsidRPr="00E70C12">
        <w:rPr>
          <w:rFonts w:eastAsia="Times New Roman" w:cs="Times New Roman"/>
          <w:szCs w:val="28"/>
          <w:lang w:eastAsia="lv-LV"/>
        </w:rPr>
        <w:t>110.1. </w:t>
      </w:r>
      <w:r w:rsidR="00F85EE5" w:rsidRPr="00E70C12">
        <w:rPr>
          <w:rFonts w:eastAsia="Times New Roman" w:cs="Times New Roman"/>
          <w:szCs w:val="28"/>
          <w:lang w:eastAsia="lv-LV"/>
        </w:rPr>
        <w:t xml:space="preserve">ūdens apstrādes reaģentu devas, kā arī apstrādes periodiskumu un ilgumu nosaka, pamatojoties uz tehnoloģisko izpēti, vai hlora devu ņem par </w:t>
      </w:r>
      <w:r w:rsidRPr="00E70C12">
        <w:rPr>
          <w:rFonts w:eastAsia="Times New Roman" w:cs="Times New Roman"/>
          <w:szCs w:val="28"/>
          <w:lang w:eastAsia="lv-LV"/>
        </w:rPr>
        <w:t>2 miligramiem uz litru (turpmāk — </w:t>
      </w:r>
      <w:r w:rsidR="00F85EE5" w:rsidRPr="00E70C12">
        <w:rPr>
          <w:rFonts w:eastAsia="Times New Roman" w:cs="Times New Roman"/>
          <w:szCs w:val="28"/>
          <w:lang w:eastAsia="lv-LV"/>
        </w:rPr>
        <w:t>mg/l) vairāk, nekā ir ūdens hlor</w:t>
      </w:r>
      <w:r w:rsidRPr="00E70C12">
        <w:rPr>
          <w:rFonts w:eastAsia="Times New Roman" w:cs="Times New Roman"/>
          <w:szCs w:val="28"/>
          <w:lang w:eastAsia="lv-LV"/>
        </w:rPr>
        <w:t>uztveršanas spēja, bet vismaz 5 </w:t>
      </w:r>
      <w:r w:rsidR="00F85EE5" w:rsidRPr="00E70C12">
        <w:rPr>
          <w:rFonts w:eastAsia="Times New Roman" w:cs="Times New Roman"/>
          <w:szCs w:val="28"/>
          <w:lang w:eastAsia="lv-LV"/>
        </w:rPr>
        <w:t>mg/l;</w:t>
      </w:r>
    </w:p>
    <w:p w14:paraId="46BFBBAA" w14:textId="77777777" w:rsidR="00F85EE5" w:rsidRPr="00E70C12" w:rsidRDefault="00791543" w:rsidP="008F337A">
      <w:pPr>
        <w:jc w:val="both"/>
        <w:rPr>
          <w:rFonts w:eastAsia="Times New Roman" w:cs="Times New Roman"/>
          <w:szCs w:val="28"/>
          <w:lang w:eastAsia="lv-LV"/>
        </w:rPr>
      </w:pPr>
      <w:r w:rsidRPr="00E70C12">
        <w:rPr>
          <w:rFonts w:eastAsia="Times New Roman" w:cs="Times New Roman"/>
          <w:szCs w:val="28"/>
          <w:lang w:eastAsia="lv-LV"/>
        </w:rPr>
        <w:t>110.2. </w:t>
      </w:r>
      <w:r w:rsidR="00F85EE5" w:rsidRPr="00E70C12">
        <w:rPr>
          <w:rFonts w:eastAsia="Times New Roman" w:cs="Times New Roman"/>
          <w:szCs w:val="28"/>
          <w:lang w:eastAsia="lv-LV"/>
        </w:rPr>
        <w:t>hlorēšanas periods un ilgums ir atkarīgs no ūdens hloruztveršanas spējas:</w:t>
      </w:r>
    </w:p>
    <w:p w14:paraId="448F34BC" w14:textId="77777777" w:rsidR="00F85EE5" w:rsidRPr="00E70C12" w:rsidRDefault="00791543" w:rsidP="008F337A">
      <w:pPr>
        <w:jc w:val="both"/>
        <w:rPr>
          <w:rFonts w:eastAsia="Times New Roman" w:cs="Times New Roman"/>
          <w:szCs w:val="28"/>
          <w:lang w:eastAsia="lv-LV"/>
        </w:rPr>
      </w:pPr>
      <w:r w:rsidRPr="00E70C12">
        <w:rPr>
          <w:rFonts w:eastAsia="Times New Roman" w:cs="Times New Roman"/>
          <w:szCs w:val="28"/>
          <w:lang w:eastAsia="lv-LV"/>
        </w:rPr>
        <w:t>110.2.1. līdz 3 mg/l –</w:t>
      </w:r>
      <w:r w:rsidR="00F85EE5" w:rsidRPr="00E70C12">
        <w:rPr>
          <w:rFonts w:eastAsia="Times New Roman" w:cs="Times New Roman"/>
          <w:szCs w:val="28"/>
          <w:lang w:eastAsia="lv-LV"/>
        </w:rPr>
        <w:t xml:space="preserve"> p</w:t>
      </w:r>
      <w:r w:rsidRPr="00E70C12">
        <w:rPr>
          <w:rFonts w:eastAsia="Times New Roman" w:cs="Times New Roman"/>
          <w:szCs w:val="28"/>
          <w:lang w:eastAsia="lv-LV"/>
        </w:rPr>
        <w:t>avasarī un rudenī 7-10 </w:t>
      </w:r>
      <w:r w:rsidR="00F85EE5" w:rsidRPr="00E70C12">
        <w:rPr>
          <w:rFonts w:eastAsia="Times New Roman" w:cs="Times New Roman"/>
          <w:szCs w:val="28"/>
          <w:lang w:eastAsia="lv-LV"/>
        </w:rPr>
        <w:t>dienu laikā;</w:t>
      </w:r>
    </w:p>
    <w:p w14:paraId="44E6F12E" w14:textId="535A49DD"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11</w:t>
      </w:r>
      <w:r w:rsidR="00791543" w:rsidRPr="00E70C12">
        <w:rPr>
          <w:rFonts w:eastAsia="Times New Roman" w:cs="Times New Roman"/>
          <w:szCs w:val="28"/>
          <w:lang w:eastAsia="lv-LV"/>
        </w:rPr>
        <w:t>0.2.2. </w:t>
      </w:r>
      <w:r w:rsidRPr="00E70C12">
        <w:rPr>
          <w:rFonts w:eastAsia="Times New Roman" w:cs="Times New Roman"/>
          <w:szCs w:val="28"/>
          <w:lang w:eastAsia="lv-LV"/>
        </w:rPr>
        <w:t>vairāk par 3</w:t>
      </w:r>
      <w:r w:rsidR="00791543" w:rsidRPr="00E70C12">
        <w:rPr>
          <w:rFonts w:eastAsia="Times New Roman" w:cs="Times New Roman"/>
          <w:szCs w:val="28"/>
          <w:lang w:eastAsia="lv-LV"/>
        </w:rPr>
        <w:t xml:space="preserve"> mg/l – no </w:t>
      </w:r>
      <w:r w:rsidRPr="00E70C12">
        <w:rPr>
          <w:rFonts w:eastAsia="Times New Roman" w:cs="Times New Roman"/>
          <w:szCs w:val="28"/>
          <w:lang w:eastAsia="lv-LV"/>
        </w:rPr>
        <w:t>maija līdz oktobrim tajās dienās, kad vidējā gaisa temperatūra ir augstāka par 10</w:t>
      </w:r>
      <w:r w:rsidR="00791543" w:rsidRPr="00E70C12">
        <w:rPr>
          <w:rFonts w:eastAsia="Times New Roman" w:cs="Times New Roman"/>
          <w:szCs w:val="28"/>
          <w:lang w:eastAsia="lv-LV"/>
        </w:rPr>
        <w:t> </w:t>
      </w:r>
      <w:r w:rsidR="0002171A" w:rsidRPr="00E70C12">
        <w:rPr>
          <w:rFonts w:eastAsia="Times New Roman" w:cs="Times New Roman"/>
          <w:szCs w:val="28"/>
          <w:lang w:eastAsia="lv-LV"/>
        </w:rPr>
        <w:t>°C.</w:t>
      </w:r>
    </w:p>
    <w:p w14:paraId="46F61B14" w14:textId="01AE0EBE" w:rsidR="00F85EE5" w:rsidRPr="00E70C12" w:rsidRDefault="00791543" w:rsidP="008F337A">
      <w:pPr>
        <w:jc w:val="both"/>
        <w:rPr>
          <w:rFonts w:eastAsia="Times New Roman" w:cs="Times New Roman"/>
          <w:szCs w:val="28"/>
          <w:lang w:eastAsia="lv-LV"/>
        </w:rPr>
      </w:pPr>
      <w:bookmarkStart w:id="240" w:name="p-201163"/>
      <w:bookmarkStart w:id="241" w:name="p113"/>
      <w:bookmarkEnd w:id="240"/>
      <w:bookmarkEnd w:id="241"/>
      <w:r w:rsidRPr="00E70C12">
        <w:rPr>
          <w:rFonts w:eastAsia="Times New Roman" w:cs="Times New Roman"/>
          <w:szCs w:val="28"/>
          <w:lang w:eastAsia="lv-LV"/>
        </w:rPr>
        <w:t>111. </w:t>
      </w:r>
      <w:r w:rsidR="001602B6" w:rsidRPr="00E70C12">
        <w:rPr>
          <w:rFonts w:eastAsia="Times New Roman" w:cs="Times New Roman"/>
          <w:szCs w:val="28"/>
          <w:lang w:eastAsia="lv-LV"/>
        </w:rPr>
        <w:t>Sifona tipa ūdens</w:t>
      </w:r>
      <w:r w:rsidR="00F85EE5" w:rsidRPr="00E70C12">
        <w:rPr>
          <w:rFonts w:eastAsia="Times New Roman" w:cs="Times New Roman"/>
          <w:szCs w:val="28"/>
          <w:lang w:eastAsia="lv-LV"/>
        </w:rPr>
        <w:t>vadus drīkst lietot II un III kategorijas ūdensgūt</w:t>
      </w:r>
      <w:r w:rsidR="000B5FEA" w:rsidRPr="00E70C12">
        <w:rPr>
          <w:rFonts w:eastAsia="Times New Roman" w:cs="Times New Roman"/>
          <w:szCs w:val="28"/>
          <w:lang w:eastAsia="lv-LV"/>
        </w:rPr>
        <w:t>nēm</w:t>
      </w:r>
      <w:r w:rsidR="00F85EE5" w:rsidRPr="00E70C12">
        <w:rPr>
          <w:rFonts w:eastAsia="Times New Roman" w:cs="Times New Roman"/>
          <w:szCs w:val="28"/>
          <w:lang w:eastAsia="lv-LV"/>
        </w:rPr>
        <w:t>.</w:t>
      </w:r>
    </w:p>
    <w:p w14:paraId="6A799957" w14:textId="265BF42D" w:rsidR="00F85EE5" w:rsidRPr="00E70C12" w:rsidRDefault="00791543" w:rsidP="008F337A">
      <w:pPr>
        <w:jc w:val="both"/>
        <w:rPr>
          <w:rFonts w:eastAsia="Times New Roman" w:cs="Times New Roman"/>
          <w:szCs w:val="28"/>
          <w:lang w:eastAsia="lv-LV"/>
        </w:rPr>
      </w:pPr>
      <w:bookmarkStart w:id="242" w:name="p-201164"/>
      <w:bookmarkStart w:id="243" w:name="p114"/>
      <w:bookmarkEnd w:id="242"/>
      <w:bookmarkEnd w:id="243"/>
      <w:r w:rsidRPr="00E70C12">
        <w:rPr>
          <w:rFonts w:eastAsia="Times New Roman" w:cs="Times New Roman"/>
          <w:szCs w:val="28"/>
          <w:lang w:eastAsia="lv-LV"/>
        </w:rPr>
        <w:t>112. </w:t>
      </w:r>
      <w:r w:rsidR="00F85EE5" w:rsidRPr="00E70C12">
        <w:rPr>
          <w:rFonts w:eastAsia="Times New Roman" w:cs="Times New Roman"/>
          <w:szCs w:val="28"/>
          <w:lang w:eastAsia="lv-LV"/>
        </w:rPr>
        <w:t>Ja ūdens objektu šķērso</w:t>
      </w:r>
      <w:r w:rsidR="001602B6" w:rsidRPr="00E70C12">
        <w:rPr>
          <w:rFonts w:eastAsia="Times New Roman" w:cs="Times New Roman"/>
          <w:szCs w:val="28"/>
          <w:lang w:eastAsia="lv-LV"/>
        </w:rPr>
        <w:t xml:space="preserve"> sifona vai pašteces tipa ūdens</w:t>
      </w:r>
      <w:r w:rsidR="00F85EE5" w:rsidRPr="00E70C12">
        <w:rPr>
          <w:rFonts w:eastAsia="Times New Roman" w:cs="Times New Roman"/>
          <w:szCs w:val="28"/>
          <w:lang w:eastAsia="lv-LV"/>
        </w:rPr>
        <w:t xml:space="preserve">vads, </w:t>
      </w:r>
      <w:r w:rsidR="00DD5084" w:rsidRPr="00E70C12">
        <w:rPr>
          <w:rFonts w:eastAsia="Times New Roman" w:cs="Times New Roman"/>
          <w:szCs w:val="28"/>
          <w:lang w:eastAsia="lv-LV"/>
        </w:rPr>
        <w:t>būvniecības</w:t>
      </w:r>
      <w:r w:rsidRPr="00E70C12">
        <w:rPr>
          <w:rFonts w:eastAsia="Times New Roman" w:cs="Times New Roman"/>
          <w:szCs w:val="28"/>
          <w:lang w:eastAsia="lv-LV"/>
        </w:rPr>
        <w:t xml:space="preserve"> dziļumam jābūt vismaz 0,5 </w:t>
      </w:r>
      <w:r w:rsidR="00F85EE5" w:rsidRPr="00E70C12">
        <w:rPr>
          <w:rFonts w:eastAsia="Times New Roman" w:cs="Times New Roman"/>
          <w:szCs w:val="28"/>
          <w:lang w:eastAsia="lv-LV"/>
        </w:rPr>
        <w:t xml:space="preserve">m līdz caurules virsai, lai nodrošinātu </w:t>
      </w:r>
      <w:r w:rsidR="001602B6" w:rsidRPr="00E70C12">
        <w:rPr>
          <w:rFonts w:eastAsia="Times New Roman" w:cs="Times New Roman"/>
          <w:szCs w:val="28"/>
          <w:lang w:eastAsia="lv-LV"/>
        </w:rPr>
        <w:t>ūdens</w:t>
      </w:r>
      <w:r w:rsidR="00F85EE5" w:rsidRPr="00E70C12">
        <w:rPr>
          <w:rFonts w:eastAsia="Times New Roman" w:cs="Times New Roman"/>
          <w:szCs w:val="28"/>
          <w:lang w:eastAsia="lv-LV"/>
        </w:rPr>
        <w:t>vadus pret izskalošanu un aizsargātu pret enkuru triecieniem.</w:t>
      </w:r>
    </w:p>
    <w:p w14:paraId="55FC9EF5" w14:textId="77777777" w:rsidR="00F85EE5" w:rsidRPr="00E70C12" w:rsidRDefault="00791543" w:rsidP="008F337A">
      <w:pPr>
        <w:jc w:val="both"/>
        <w:rPr>
          <w:rFonts w:eastAsia="Times New Roman" w:cs="Times New Roman"/>
          <w:szCs w:val="28"/>
          <w:lang w:eastAsia="lv-LV"/>
        </w:rPr>
      </w:pPr>
      <w:bookmarkStart w:id="244" w:name="p-201165"/>
      <w:bookmarkStart w:id="245" w:name="p115"/>
      <w:bookmarkEnd w:id="244"/>
      <w:bookmarkEnd w:id="245"/>
      <w:r w:rsidRPr="00E70C12">
        <w:rPr>
          <w:rFonts w:eastAsia="Times New Roman" w:cs="Times New Roman"/>
          <w:szCs w:val="28"/>
          <w:lang w:eastAsia="lv-LV"/>
        </w:rPr>
        <w:t>113. </w:t>
      </w:r>
      <w:r w:rsidR="00F85EE5" w:rsidRPr="00E70C12">
        <w:rPr>
          <w:rFonts w:eastAsia="Times New Roman" w:cs="Times New Roman"/>
          <w:szCs w:val="28"/>
          <w:lang w:eastAsia="lv-LV"/>
        </w:rPr>
        <w:t>Ūdensgūtņu sūkņu stacijas projektē saskaņā ar šī būvnormatīva 7.nodaļu.</w:t>
      </w:r>
    </w:p>
    <w:p w14:paraId="576AFC9C" w14:textId="77777777" w:rsidR="0021486D" w:rsidRPr="00E70C12" w:rsidRDefault="0021486D" w:rsidP="008F337A">
      <w:pPr>
        <w:jc w:val="center"/>
        <w:rPr>
          <w:rFonts w:eastAsia="Times New Roman" w:cs="Times New Roman"/>
          <w:b/>
          <w:bCs/>
          <w:szCs w:val="28"/>
          <w:lang w:eastAsia="lv-LV"/>
        </w:rPr>
      </w:pPr>
      <w:bookmarkStart w:id="246" w:name="n6"/>
      <w:bookmarkEnd w:id="246"/>
    </w:p>
    <w:p w14:paraId="3E69E42F" w14:textId="77777777" w:rsidR="00F85EE5" w:rsidRPr="00E70C12" w:rsidRDefault="00F85EE5" w:rsidP="008F337A">
      <w:pPr>
        <w:jc w:val="center"/>
        <w:rPr>
          <w:rFonts w:eastAsia="Times New Roman" w:cs="Times New Roman"/>
          <w:b/>
          <w:bCs/>
          <w:szCs w:val="28"/>
          <w:lang w:eastAsia="lv-LV"/>
        </w:rPr>
      </w:pPr>
      <w:r w:rsidRPr="00E70C12">
        <w:rPr>
          <w:rFonts w:eastAsia="Times New Roman" w:cs="Times New Roman"/>
          <w:b/>
          <w:bCs/>
          <w:szCs w:val="28"/>
          <w:lang w:eastAsia="lv-LV"/>
        </w:rPr>
        <w:t>6. Ūdens sagatavošana</w:t>
      </w:r>
    </w:p>
    <w:p w14:paraId="7F63AE0C" w14:textId="77777777" w:rsidR="00F85EE5" w:rsidRPr="00E70C12" w:rsidRDefault="00F85EE5" w:rsidP="008F337A">
      <w:pPr>
        <w:jc w:val="center"/>
        <w:rPr>
          <w:rFonts w:eastAsia="Times New Roman" w:cs="Times New Roman"/>
          <w:b/>
          <w:bCs/>
          <w:szCs w:val="28"/>
          <w:lang w:eastAsia="lv-LV"/>
        </w:rPr>
      </w:pPr>
      <w:bookmarkStart w:id="247" w:name="n6.1"/>
      <w:bookmarkEnd w:id="247"/>
      <w:r w:rsidRPr="00E70C12">
        <w:rPr>
          <w:rFonts w:eastAsia="Times New Roman" w:cs="Times New Roman"/>
          <w:b/>
          <w:bCs/>
          <w:szCs w:val="28"/>
          <w:lang w:eastAsia="lv-LV"/>
        </w:rPr>
        <w:t xml:space="preserve">6.1. Ūdens sagatavošanas </w:t>
      </w:r>
      <w:r w:rsidR="000B5FEA" w:rsidRPr="00E70C12">
        <w:rPr>
          <w:rFonts w:eastAsia="Times New Roman" w:cs="Times New Roman"/>
          <w:b/>
          <w:bCs/>
          <w:szCs w:val="28"/>
          <w:lang w:eastAsia="lv-LV"/>
        </w:rPr>
        <w:t>iekārtas</w:t>
      </w:r>
    </w:p>
    <w:p w14:paraId="2E18ED6F" w14:textId="77777777" w:rsidR="00F85EE5" w:rsidRPr="00E70C12" w:rsidRDefault="00791543" w:rsidP="008F337A">
      <w:pPr>
        <w:jc w:val="both"/>
        <w:rPr>
          <w:rFonts w:eastAsia="Times New Roman" w:cs="Times New Roman"/>
          <w:szCs w:val="28"/>
          <w:lang w:eastAsia="lv-LV"/>
        </w:rPr>
      </w:pPr>
      <w:bookmarkStart w:id="248" w:name="p-201168"/>
      <w:bookmarkStart w:id="249" w:name="p116"/>
      <w:bookmarkEnd w:id="248"/>
      <w:bookmarkEnd w:id="249"/>
      <w:r w:rsidRPr="00E70C12">
        <w:rPr>
          <w:rFonts w:eastAsia="Times New Roman" w:cs="Times New Roman"/>
          <w:szCs w:val="28"/>
          <w:lang w:eastAsia="lv-LV"/>
        </w:rPr>
        <w:t>114. </w:t>
      </w:r>
      <w:r w:rsidR="00F85EE5" w:rsidRPr="00E70C12">
        <w:rPr>
          <w:rFonts w:eastAsia="Times New Roman" w:cs="Times New Roman"/>
          <w:szCs w:val="28"/>
          <w:lang w:eastAsia="lv-LV"/>
        </w:rPr>
        <w:t>Ūdens apstrādes metodes, iekārtu sastāvu, aprēķina parametrus un reaģentu devas nosaka pēc tehnoloģiskās izpētes materiāliem un ekspluatācijas pieredzes atkarībā no ūdens</w:t>
      </w:r>
      <w:r w:rsidR="00765674" w:rsidRPr="00E70C12">
        <w:rPr>
          <w:rFonts w:eastAsia="Times New Roman" w:cs="Times New Roman"/>
          <w:szCs w:val="28"/>
          <w:lang w:eastAsia="lv-LV"/>
        </w:rPr>
        <w:t xml:space="preserve"> ieguves</w:t>
      </w:r>
      <w:r w:rsidR="00F85EE5" w:rsidRPr="00E70C12">
        <w:rPr>
          <w:rFonts w:eastAsia="Times New Roman" w:cs="Times New Roman"/>
          <w:szCs w:val="28"/>
          <w:lang w:eastAsia="lv-LV"/>
        </w:rPr>
        <w:t xml:space="preserve"> </w:t>
      </w:r>
      <w:r w:rsidR="00765674" w:rsidRPr="00E70C12">
        <w:rPr>
          <w:rFonts w:eastAsia="Times New Roman" w:cs="Times New Roman"/>
          <w:szCs w:val="28"/>
          <w:lang w:eastAsia="lv-LV"/>
        </w:rPr>
        <w:t>vietas</w:t>
      </w:r>
      <w:r w:rsidR="00F85EE5" w:rsidRPr="00E70C12">
        <w:rPr>
          <w:rFonts w:eastAsia="Times New Roman" w:cs="Times New Roman"/>
          <w:szCs w:val="28"/>
          <w:lang w:eastAsia="lv-LV"/>
        </w:rPr>
        <w:t xml:space="preserve"> kvalitātes, ūdensapgādes sistēmas nozīmes, ūdens sagatavošanas </w:t>
      </w:r>
      <w:r w:rsidR="000B5FEA" w:rsidRPr="00E70C12">
        <w:rPr>
          <w:rFonts w:eastAsia="Times New Roman" w:cs="Times New Roman"/>
          <w:szCs w:val="28"/>
          <w:lang w:eastAsia="lv-LV"/>
        </w:rPr>
        <w:t>iekārtu</w:t>
      </w:r>
      <w:r w:rsidR="00F85EE5" w:rsidRPr="00E70C12">
        <w:rPr>
          <w:rFonts w:eastAsia="Times New Roman" w:cs="Times New Roman"/>
          <w:szCs w:val="28"/>
          <w:lang w:eastAsia="lv-LV"/>
        </w:rPr>
        <w:t xml:space="preserve"> ražības un vietējiem apstākļiem.</w:t>
      </w:r>
    </w:p>
    <w:p w14:paraId="0D598488" w14:textId="77777777" w:rsidR="00F85EE5" w:rsidRPr="00E70C12" w:rsidRDefault="00791543" w:rsidP="008F337A">
      <w:pPr>
        <w:jc w:val="both"/>
        <w:rPr>
          <w:rFonts w:eastAsia="Times New Roman" w:cs="Times New Roman"/>
          <w:szCs w:val="28"/>
          <w:lang w:eastAsia="lv-LV"/>
        </w:rPr>
      </w:pPr>
      <w:bookmarkStart w:id="250" w:name="p-225518"/>
      <w:bookmarkStart w:id="251" w:name="p117"/>
      <w:bookmarkStart w:id="252" w:name="p-201170"/>
      <w:bookmarkStart w:id="253" w:name="p118"/>
      <w:bookmarkEnd w:id="250"/>
      <w:bookmarkEnd w:id="251"/>
      <w:bookmarkEnd w:id="252"/>
      <w:bookmarkEnd w:id="253"/>
      <w:r w:rsidRPr="00E70C12">
        <w:rPr>
          <w:rFonts w:eastAsia="Times New Roman" w:cs="Times New Roman"/>
          <w:szCs w:val="28"/>
          <w:lang w:eastAsia="lv-LV"/>
        </w:rPr>
        <w:t>115. </w:t>
      </w:r>
      <w:r w:rsidR="00F85EE5" w:rsidRPr="00E70C12">
        <w:rPr>
          <w:rFonts w:eastAsia="Times New Roman" w:cs="Times New Roman"/>
          <w:szCs w:val="28"/>
          <w:lang w:eastAsia="lv-LV"/>
        </w:rPr>
        <w:t>Ūdens atdzelžošanas metodes nosaka eksperimentāli. Ja dzelzs sa</w:t>
      </w:r>
      <w:r w:rsidRPr="00E70C12">
        <w:rPr>
          <w:rFonts w:eastAsia="Times New Roman" w:cs="Times New Roman"/>
          <w:szCs w:val="28"/>
          <w:lang w:eastAsia="lv-LV"/>
        </w:rPr>
        <w:t>turs ūdenī nepārsniedz 2 </w:t>
      </w:r>
      <w:r w:rsidR="00F85EE5" w:rsidRPr="00E70C12">
        <w:rPr>
          <w:rFonts w:eastAsia="Times New Roman" w:cs="Times New Roman"/>
          <w:szCs w:val="28"/>
          <w:lang w:eastAsia="lv-LV"/>
        </w:rPr>
        <w:t>mg/l, priekšroka dodama dabiskajai aerācijai.</w:t>
      </w:r>
    </w:p>
    <w:p w14:paraId="3E3E1AA4" w14:textId="77777777" w:rsidR="00F85EE5" w:rsidRPr="00E70C12" w:rsidRDefault="00791543" w:rsidP="008F337A">
      <w:pPr>
        <w:jc w:val="both"/>
        <w:rPr>
          <w:rFonts w:eastAsia="Times New Roman" w:cs="Times New Roman"/>
          <w:szCs w:val="28"/>
          <w:lang w:eastAsia="lv-LV"/>
        </w:rPr>
      </w:pPr>
      <w:bookmarkStart w:id="254" w:name="p-201171"/>
      <w:bookmarkStart w:id="255" w:name="p119"/>
      <w:bookmarkEnd w:id="254"/>
      <w:bookmarkEnd w:id="255"/>
      <w:r w:rsidRPr="00E70C12">
        <w:rPr>
          <w:rFonts w:eastAsia="Times New Roman" w:cs="Times New Roman"/>
          <w:szCs w:val="28"/>
          <w:lang w:eastAsia="lv-LV"/>
        </w:rPr>
        <w:t>116. </w:t>
      </w:r>
      <w:r w:rsidR="00F85EE5" w:rsidRPr="00E70C12">
        <w:rPr>
          <w:rFonts w:eastAsia="Times New Roman" w:cs="Times New Roman"/>
          <w:szCs w:val="28"/>
          <w:lang w:eastAsia="lv-LV"/>
        </w:rPr>
        <w:t xml:space="preserve">Ūdens sagatavošanas </w:t>
      </w:r>
      <w:r w:rsidR="000B5FEA" w:rsidRPr="00E70C12">
        <w:rPr>
          <w:rFonts w:eastAsia="Times New Roman" w:cs="Times New Roman"/>
          <w:szCs w:val="28"/>
          <w:lang w:eastAsia="lv-LV"/>
        </w:rPr>
        <w:t>iekārtas</w:t>
      </w:r>
      <w:r w:rsidR="00F85EE5" w:rsidRPr="00E70C12">
        <w:rPr>
          <w:rFonts w:eastAsia="Times New Roman" w:cs="Times New Roman"/>
          <w:szCs w:val="28"/>
          <w:lang w:eastAsia="lv-LV"/>
        </w:rPr>
        <w:t xml:space="preserve"> projektē vienmērīgam darba režīmam diennakts maksimālā ūdens patēriņa laikā, paredzot iespēju atvienot atsevišķas būves profilaktiskajai apskatei un remontam.</w:t>
      </w:r>
    </w:p>
    <w:p w14:paraId="6F90D91F" w14:textId="77777777" w:rsidR="00F85EE5" w:rsidRPr="00E70C12" w:rsidRDefault="00791543" w:rsidP="008F337A">
      <w:pPr>
        <w:jc w:val="both"/>
        <w:rPr>
          <w:rFonts w:eastAsia="Times New Roman" w:cs="Times New Roman"/>
          <w:szCs w:val="28"/>
          <w:lang w:eastAsia="lv-LV"/>
        </w:rPr>
      </w:pPr>
      <w:bookmarkStart w:id="256" w:name="p-201172"/>
      <w:bookmarkStart w:id="257" w:name="p120"/>
      <w:bookmarkEnd w:id="256"/>
      <w:bookmarkEnd w:id="257"/>
      <w:r w:rsidRPr="00E70C12">
        <w:rPr>
          <w:rFonts w:eastAsia="Times New Roman" w:cs="Times New Roman"/>
          <w:szCs w:val="28"/>
          <w:lang w:eastAsia="lv-LV"/>
        </w:rPr>
        <w:t>117. </w:t>
      </w:r>
      <w:r w:rsidR="00F85EE5" w:rsidRPr="00E70C12">
        <w:rPr>
          <w:rFonts w:eastAsia="Times New Roman" w:cs="Times New Roman"/>
          <w:szCs w:val="28"/>
          <w:lang w:eastAsia="lv-LV"/>
        </w:rPr>
        <w:t xml:space="preserve">Nosakot ūdens sagatavošanas </w:t>
      </w:r>
      <w:r w:rsidR="000B5FEA" w:rsidRPr="00E70C12">
        <w:rPr>
          <w:rFonts w:eastAsia="Times New Roman" w:cs="Times New Roman"/>
          <w:szCs w:val="28"/>
          <w:lang w:eastAsia="lv-LV"/>
        </w:rPr>
        <w:t>iekārtu</w:t>
      </w:r>
      <w:r w:rsidR="00F85EE5" w:rsidRPr="00E70C12">
        <w:rPr>
          <w:rFonts w:eastAsia="Times New Roman" w:cs="Times New Roman"/>
          <w:szCs w:val="28"/>
          <w:lang w:eastAsia="lv-LV"/>
        </w:rPr>
        <w:t xml:space="preserve"> kopējo ūdens patēriņu, ņem vērā pašu </w:t>
      </w:r>
      <w:r w:rsidR="000B5FEA" w:rsidRPr="00E70C12">
        <w:rPr>
          <w:rFonts w:eastAsia="Times New Roman" w:cs="Times New Roman"/>
          <w:szCs w:val="28"/>
          <w:lang w:eastAsia="lv-LV"/>
        </w:rPr>
        <w:t>iekārtu</w:t>
      </w:r>
      <w:r w:rsidR="00F85EE5" w:rsidRPr="00E70C12">
        <w:rPr>
          <w:rFonts w:eastAsia="Times New Roman" w:cs="Times New Roman"/>
          <w:szCs w:val="28"/>
          <w:lang w:eastAsia="lv-LV"/>
        </w:rPr>
        <w:t xml:space="preserve"> darbībai nepieciešamo ūdens patēriņu.</w:t>
      </w:r>
    </w:p>
    <w:p w14:paraId="22E66869" w14:textId="77777777" w:rsidR="00F85EE5" w:rsidRPr="00E70C12" w:rsidRDefault="00791543" w:rsidP="008F337A">
      <w:pPr>
        <w:jc w:val="both"/>
        <w:rPr>
          <w:rFonts w:eastAsia="Times New Roman" w:cs="Times New Roman"/>
          <w:szCs w:val="28"/>
          <w:lang w:eastAsia="lv-LV"/>
        </w:rPr>
      </w:pPr>
      <w:bookmarkStart w:id="258" w:name="p-201173"/>
      <w:bookmarkStart w:id="259" w:name="p121"/>
      <w:bookmarkEnd w:id="258"/>
      <w:bookmarkEnd w:id="259"/>
      <w:r w:rsidRPr="00E70C12">
        <w:rPr>
          <w:rFonts w:eastAsia="Times New Roman" w:cs="Times New Roman"/>
          <w:szCs w:val="28"/>
          <w:lang w:eastAsia="lv-LV"/>
        </w:rPr>
        <w:t>118. </w:t>
      </w:r>
      <w:r w:rsidR="00F85EE5" w:rsidRPr="00E70C12">
        <w:rPr>
          <w:rFonts w:eastAsia="Times New Roman" w:cs="Times New Roman"/>
          <w:szCs w:val="28"/>
          <w:lang w:eastAsia="lv-LV"/>
        </w:rPr>
        <w:t xml:space="preserve">Ūdens sagatavošanas </w:t>
      </w:r>
      <w:r w:rsidR="000B5FEA" w:rsidRPr="00E70C12">
        <w:rPr>
          <w:rFonts w:eastAsia="Times New Roman" w:cs="Times New Roman"/>
          <w:szCs w:val="28"/>
          <w:lang w:eastAsia="lv-LV"/>
        </w:rPr>
        <w:t>iekārtu</w:t>
      </w:r>
      <w:r w:rsidR="00F85EE5" w:rsidRPr="00E70C12">
        <w:rPr>
          <w:rFonts w:eastAsia="Times New Roman" w:cs="Times New Roman"/>
          <w:szCs w:val="28"/>
          <w:lang w:eastAsia="lv-LV"/>
        </w:rPr>
        <w:t xml:space="preserve"> </w:t>
      </w:r>
      <w:r w:rsidR="00826D3F" w:rsidRPr="00E70C12">
        <w:rPr>
          <w:rFonts w:eastAsia="Times New Roman" w:cs="Times New Roman"/>
          <w:szCs w:val="28"/>
          <w:lang w:eastAsia="lv-LV"/>
        </w:rPr>
        <w:t>veidu</w:t>
      </w:r>
      <w:r w:rsidR="00F85EE5" w:rsidRPr="00E70C12">
        <w:rPr>
          <w:rFonts w:eastAsia="Times New Roman" w:cs="Times New Roman"/>
          <w:szCs w:val="28"/>
          <w:lang w:eastAsia="lv-LV"/>
        </w:rPr>
        <w:t xml:space="preserve"> un aprēķina parametrus nosaka atkarībā no piesārņojošo vielu koncentrācijas ūdenī, nepieciešamās attīrīšanas pakāpes un no tehnoloģiskā aprīkojuma iekārtu datiem.</w:t>
      </w:r>
    </w:p>
    <w:p w14:paraId="7C403837" w14:textId="77777777" w:rsidR="00F85EE5" w:rsidRPr="00E70C12" w:rsidRDefault="00791543" w:rsidP="008F337A">
      <w:pPr>
        <w:jc w:val="both"/>
        <w:rPr>
          <w:rFonts w:eastAsia="Times New Roman" w:cs="Times New Roman"/>
          <w:szCs w:val="28"/>
          <w:lang w:eastAsia="lv-LV"/>
        </w:rPr>
      </w:pPr>
      <w:bookmarkStart w:id="260" w:name="p-201174"/>
      <w:bookmarkStart w:id="261" w:name="p122"/>
      <w:bookmarkEnd w:id="260"/>
      <w:bookmarkEnd w:id="261"/>
      <w:r w:rsidRPr="00E70C12">
        <w:rPr>
          <w:rFonts w:eastAsia="Times New Roman" w:cs="Times New Roman"/>
          <w:szCs w:val="28"/>
          <w:lang w:eastAsia="lv-LV"/>
        </w:rPr>
        <w:t>119. </w:t>
      </w:r>
      <w:r w:rsidR="00F85EE5" w:rsidRPr="00E70C12">
        <w:rPr>
          <w:rFonts w:eastAsia="Times New Roman" w:cs="Times New Roman"/>
          <w:szCs w:val="28"/>
          <w:lang w:eastAsia="lv-LV"/>
        </w:rPr>
        <w:t xml:space="preserve">Ūdens sagatavošanas </w:t>
      </w:r>
      <w:r w:rsidR="000B5FEA" w:rsidRPr="00E70C12">
        <w:rPr>
          <w:rFonts w:eastAsia="Times New Roman" w:cs="Times New Roman"/>
          <w:szCs w:val="28"/>
          <w:lang w:eastAsia="lv-LV"/>
        </w:rPr>
        <w:t>iekārtām</w:t>
      </w:r>
      <w:r w:rsidR="00F85EE5" w:rsidRPr="00E70C12">
        <w:rPr>
          <w:rFonts w:eastAsia="Times New Roman" w:cs="Times New Roman"/>
          <w:szCs w:val="28"/>
          <w:lang w:eastAsia="lv-LV"/>
        </w:rPr>
        <w:t xml:space="preserve"> paredz arī:</w:t>
      </w:r>
    </w:p>
    <w:p w14:paraId="46B99F66"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1</w:t>
      </w:r>
      <w:r w:rsidR="00791543" w:rsidRPr="00E70C12">
        <w:rPr>
          <w:rFonts w:eastAsia="Times New Roman" w:cs="Times New Roman"/>
          <w:szCs w:val="28"/>
          <w:lang w:eastAsia="lv-LV"/>
        </w:rPr>
        <w:t>19</w:t>
      </w:r>
      <w:r w:rsidRPr="00E70C12">
        <w:rPr>
          <w:rFonts w:eastAsia="Times New Roman" w:cs="Times New Roman"/>
          <w:szCs w:val="28"/>
          <w:lang w:eastAsia="lv-LV"/>
        </w:rPr>
        <w:t>.1.</w:t>
      </w:r>
      <w:r w:rsidR="00791543" w:rsidRPr="00E70C12">
        <w:rPr>
          <w:rFonts w:eastAsia="Times New Roman" w:cs="Times New Roman"/>
          <w:szCs w:val="28"/>
          <w:lang w:eastAsia="lv-LV"/>
        </w:rPr>
        <w:t> </w:t>
      </w:r>
      <w:r w:rsidRPr="00E70C12">
        <w:rPr>
          <w:rFonts w:eastAsia="Times New Roman" w:cs="Times New Roman"/>
          <w:szCs w:val="28"/>
          <w:lang w:eastAsia="lv-LV"/>
        </w:rPr>
        <w:t>ierīces ūdens daudzuma mērīšanai;</w:t>
      </w:r>
    </w:p>
    <w:p w14:paraId="5A24EAFD" w14:textId="77777777" w:rsidR="00F85EE5" w:rsidRPr="00E70C12" w:rsidRDefault="00791543" w:rsidP="008F337A">
      <w:pPr>
        <w:jc w:val="both"/>
        <w:rPr>
          <w:rFonts w:eastAsia="Times New Roman" w:cs="Times New Roman"/>
          <w:szCs w:val="28"/>
          <w:lang w:eastAsia="lv-LV"/>
        </w:rPr>
      </w:pPr>
      <w:r w:rsidRPr="00E70C12">
        <w:rPr>
          <w:rFonts w:eastAsia="Times New Roman" w:cs="Times New Roman"/>
          <w:szCs w:val="28"/>
          <w:lang w:eastAsia="lv-LV"/>
        </w:rPr>
        <w:t>119.2. </w:t>
      </w:r>
      <w:r w:rsidR="00F85EE5" w:rsidRPr="00E70C12">
        <w:rPr>
          <w:rFonts w:eastAsia="Times New Roman" w:cs="Times New Roman"/>
          <w:szCs w:val="28"/>
          <w:lang w:eastAsia="lv-LV"/>
        </w:rPr>
        <w:t>ierīces neattīrītā un sagatavotā ūdens paraugu ņemšanai.</w:t>
      </w:r>
    </w:p>
    <w:p w14:paraId="5557CB11" w14:textId="77777777" w:rsidR="00F85EE5" w:rsidRPr="00E70C12" w:rsidRDefault="00791543" w:rsidP="008F337A">
      <w:pPr>
        <w:jc w:val="both"/>
        <w:rPr>
          <w:rFonts w:eastAsia="Times New Roman" w:cs="Times New Roman"/>
          <w:szCs w:val="28"/>
          <w:lang w:eastAsia="lv-LV"/>
        </w:rPr>
      </w:pPr>
      <w:bookmarkStart w:id="262" w:name="p-225521"/>
      <w:bookmarkStart w:id="263" w:name="p123"/>
      <w:bookmarkEnd w:id="262"/>
      <w:bookmarkEnd w:id="263"/>
      <w:r w:rsidRPr="00E70C12">
        <w:rPr>
          <w:rFonts w:eastAsia="Times New Roman" w:cs="Times New Roman"/>
          <w:szCs w:val="28"/>
          <w:lang w:eastAsia="lv-LV"/>
        </w:rPr>
        <w:t>120. </w:t>
      </w:r>
      <w:r w:rsidR="00F85EE5" w:rsidRPr="00E70C12">
        <w:rPr>
          <w:rFonts w:eastAsia="Times New Roman" w:cs="Times New Roman"/>
          <w:szCs w:val="28"/>
          <w:lang w:eastAsia="lv-LV"/>
        </w:rPr>
        <w:t xml:space="preserve">Ja ūdens sagatavošanas </w:t>
      </w:r>
      <w:r w:rsidR="000B5FEA" w:rsidRPr="00E70C12">
        <w:rPr>
          <w:rFonts w:eastAsia="Times New Roman" w:cs="Times New Roman"/>
          <w:szCs w:val="28"/>
          <w:lang w:eastAsia="lv-LV"/>
        </w:rPr>
        <w:t>iekārtas</w:t>
      </w:r>
      <w:r w:rsidR="00F85EE5" w:rsidRPr="00E70C12">
        <w:rPr>
          <w:rFonts w:eastAsia="Times New Roman" w:cs="Times New Roman"/>
          <w:szCs w:val="28"/>
          <w:lang w:eastAsia="lv-LV"/>
        </w:rPr>
        <w:t xml:space="preserve"> apkalpo pastāvīgs personāls, sanitāro mezglu, dušu un garderobes telpu plānojumu nosaka saskaņā </w:t>
      </w:r>
      <w:r w:rsidR="00D7549E" w:rsidRPr="00E70C12">
        <w:rPr>
          <w:rFonts w:eastAsia="Times New Roman" w:cs="Times New Roman"/>
          <w:szCs w:val="28"/>
          <w:lang w:eastAsia="lv-LV"/>
        </w:rPr>
        <w:t xml:space="preserve">ar </w:t>
      </w:r>
      <w:r w:rsidR="00FB0F62" w:rsidRPr="00E70C12">
        <w:rPr>
          <w:rFonts w:eastAsia="Times New Roman" w:cs="Times New Roman"/>
          <w:szCs w:val="28"/>
          <w:lang w:eastAsia="lv-LV"/>
        </w:rPr>
        <w:t>būvnormatīvu par publiskām būvēm.</w:t>
      </w:r>
    </w:p>
    <w:p w14:paraId="24163F3E" w14:textId="5F154118" w:rsidR="00F85EE5" w:rsidRPr="00E70C12" w:rsidRDefault="00791543" w:rsidP="008F337A">
      <w:pPr>
        <w:jc w:val="both"/>
        <w:rPr>
          <w:rFonts w:eastAsia="Times New Roman" w:cs="Times New Roman"/>
          <w:szCs w:val="28"/>
          <w:lang w:eastAsia="lv-LV"/>
        </w:rPr>
      </w:pPr>
      <w:bookmarkStart w:id="264" w:name="p-201176"/>
      <w:bookmarkStart w:id="265" w:name="p124"/>
      <w:bookmarkEnd w:id="264"/>
      <w:bookmarkEnd w:id="265"/>
      <w:r w:rsidRPr="00E70C12">
        <w:rPr>
          <w:rFonts w:eastAsia="Times New Roman" w:cs="Times New Roman"/>
          <w:szCs w:val="28"/>
          <w:lang w:eastAsia="lv-LV"/>
        </w:rPr>
        <w:t>121. </w:t>
      </w:r>
      <w:r w:rsidR="00F85EE5" w:rsidRPr="00E70C12">
        <w:rPr>
          <w:rFonts w:eastAsia="Times New Roman" w:cs="Times New Roman"/>
          <w:szCs w:val="28"/>
          <w:lang w:eastAsia="lv-LV"/>
        </w:rPr>
        <w:t xml:space="preserve">Ūdens sagatavošanas </w:t>
      </w:r>
      <w:r w:rsidR="000B5FEA" w:rsidRPr="00E70C12">
        <w:rPr>
          <w:rFonts w:eastAsia="Times New Roman" w:cs="Times New Roman"/>
          <w:szCs w:val="28"/>
          <w:lang w:eastAsia="lv-LV"/>
        </w:rPr>
        <w:t>būvju</w:t>
      </w:r>
      <w:r w:rsidR="00F85EE5" w:rsidRPr="00E70C12">
        <w:rPr>
          <w:rFonts w:eastAsia="Times New Roman" w:cs="Times New Roman"/>
          <w:szCs w:val="28"/>
          <w:lang w:eastAsia="lv-LV"/>
        </w:rPr>
        <w:t xml:space="preserve"> </w:t>
      </w:r>
      <w:r w:rsidR="009E6A7F" w:rsidRPr="00E70C12">
        <w:rPr>
          <w:rFonts w:eastAsia="Times New Roman" w:cs="Times New Roman"/>
          <w:szCs w:val="28"/>
          <w:lang w:eastAsia="lv-LV"/>
        </w:rPr>
        <w:t xml:space="preserve">funkcionālī saistīto </w:t>
      </w:r>
      <w:r w:rsidR="00F85EE5" w:rsidRPr="00E70C12">
        <w:rPr>
          <w:rFonts w:eastAsia="Times New Roman" w:cs="Times New Roman"/>
          <w:szCs w:val="28"/>
          <w:lang w:eastAsia="lv-LV"/>
        </w:rPr>
        <w:t xml:space="preserve">ēku un </w:t>
      </w:r>
      <w:r w:rsidR="009E6A7F" w:rsidRPr="00E70C12">
        <w:rPr>
          <w:rFonts w:eastAsia="Times New Roman" w:cs="Times New Roman"/>
          <w:szCs w:val="28"/>
          <w:lang w:eastAsia="lv-LV"/>
        </w:rPr>
        <w:t xml:space="preserve">tās </w:t>
      </w:r>
      <w:r w:rsidR="00F85EE5" w:rsidRPr="00E70C12">
        <w:rPr>
          <w:rFonts w:eastAsia="Times New Roman" w:cs="Times New Roman"/>
          <w:szCs w:val="28"/>
          <w:lang w:eastAsia="lv-LV"/>
        </w:rPr>
        <w:t xml:space="preserve">telpu iedalījumu un izmērus nosaka atbilstoši </w:t>
      </w:r>
      <w:r w:rsidR="00D31EB3" w:rsidRPr="00E70C12">
        <w:rPr>
          <w:rFonts w:eastAsia="Times New Roman" w:cs="Times New Roman"/>
          <w:szCs w:val="28"/>
          <w:lang w:eastAsia="lv-LV"/>
        </w:rPr>
        <w:t xml:space="preserve">būvniecības ierosinātāja </w:t>
      </w:r>
      <w:r w:rsidR="00F85EE5" w:rsidRPr="00E70C12">
        <w:rPr>
          <w:rFonts w:eastAsia="Times New Roman" w:cs="Times New Roman"/>
          <w:szCs w:val="28"/>
          <w:lang w:eastAsia="lv-LV"/>
        </w:rPr>
        <w:t>vai ekspluatētāja prasībām.</w:t>
      </w:r>
    </w:p>
    <w:p w14:paraId="0484EEDD" w14:textId="47B429BC" w:rsidR="0021486D" w:rsidRPr="00E70C12" w:rsidRDefault="00FC0F89" w:rsidP="008F337A">
      <w:pPr>
        <w:tabs>
          <w:tab w:val="left" w:pos="2220"/>
        </w:tabs>
        <w:rPr>
          <w:rFonts w:eastAsia="Times New Roman" w:cs="Times New Roman"/>
          <w:b/>
          <w:bCs/>
          <w:szCs w:val="28"/>
          <w:lang w:eastAsia="lv-LV"/>
        </w:rPr>
      </w:pPr>
      <w:bookmarkStart w:id="266" w:name="n6.2"/>
      <w:bookmarkEnd w:id="266"/>
      <w:r w:rsidRPr="00E70C12">
        <w:rPr>
          <w:rFonts w:eastAsia="Times New Roman" w:cs="Times New Roman"/>
          <w:b/>
          <w:bCs/>
          <w:szCs w:val="28"/>
          <w:lang w:eastAsia="lv-LV"/>
        </w:rPr>
        <w:tab/>
      </w:r>
    </w:p>
    <w:p w14:paraId="7ACC56BE" w14:textId="26938A40" w:rsidR="00F85EE5" w:rsidRPr="00E70C12" w:rsidRDefault="00F85EE5" w:rsidP="008F337A">
      <w:pPr>
        <w:jc w:val="center"/>
        <w:rPr>
          <w:rFonts w:eastAsia="Times New Roman" w:cs="Times New Roman"/>
          <w:b/>
          <w:bCs/>
          <w:szCs w:val="28"/>
          <w:lang w:eastAsia="lv-LV"/>
        </w:rPr>
      </w:pPr>
      <w:r w:rsidRPr="00E70C12">
        <w:rPr>
          <w:rFonts w:eastAsia="Times New Roman" w:cs="Times New Roman"/>
          <w:b/>
          <w:bCs/>
          <w:szCs w:val="28"/>
          <w:lang w:eastAsia="lv-LV"/>
        </w:rPr>
        <w:lastRenderedPageBreak/>
        <w:t xml:space="preserve">6.2. </w:t>
      </w:r>
      <w:r w:rsidR="00523B09" w:rsidRPr="00E70C12">
        <w:rPr>
          <w:rFonts w:eastAsia="Times New Roman" w:cs="Times New Roman"/>
          <w:b/>
          <w:szCs w:val="28"/>
          <w:lang w:eastAsia="lv-LV"/>
        </w:rPr>
        <w:t>Ūdensapgādes sistēmas</w:t>
      </w:r>
      <w:r w:rsidRPr="00E70C12">
        <w:rPr>
          <w:rFonts w:eastAsia="Times New Roman" w:cs="Times New Roman"/>
          <w:b/>
          <w:bCs/>
          <w:szCs w:val="28"/>
          <w:lang w:eastAsia="lv-LV"/>
        </w:rPr>
        <w:t xml:space="preserve"> dezinfekcija</w:t>
      </w:r>
    </w:p>
    <w:p w14:paraId="0C28BBA6" w14:textId="0E0692E5" w:rsidR="00F85EE5" w:rsidRPr="00E70C12" w:rsidRDefault="00791543" w:rsidP="008F337A">
      <w:pPr>
        <w:jc w:val="both"/>
        <w:rPr>
          <w:rFonts w:eastAsia="Times New Roman" w:cs="Times New Roman"/>
          <w:szCs w:val="28"/>
          <w:lang w:eastAsia="lv-LV"/>
        </w:rPr>
      </w:pPr>
      <w:bookmarkStart w:id="267" w:name="p-302364"/>
      <w:bookmarkStart w:id="268" w:name="p125"/>
      <w:bookmarkEnd w:id="267"/>
      <w:bookmarkEnd w:id="268"/>
      <w:r w:rsidRPr="00E70C12">
        <w:rPr>
          <w:rFonts w:eastAsia="Times New Roman" w:cs="Times New Roman"/>
          <w:szCs w:val="28"/>
          <w:lang w:eastAsia="lv-LV"/>
        </w:rPr>
        <w:t>122. </w:t>
      </w:r>
      <w:r w:rsidR="00A32E47" w:rsidRPr="00E70C12">
        <w:rPr>
          <w:rFonts w:eastAsia="Times New Roman" w:cs="Times New Roman"/>
          <w:szCs w:val="28"/>
          <w:lang w:eastAsia="lv-LV"/>
        </w:rPr>
        <w:t xml:space="preserve">Ūdensapgādes sistēmas projektējamas tā, lai varētu veikt tās dezinfekciju. </w:t>
      </w:r>
      <w:r w:rsidR="00523B09" w:rsidRPr="00E70C12">
        <w:rPr>
          <w:rFonts w:eastAsia="Times New Roman" w:cs="Times New Roman"/>
          <w:szCs w:val="28"/>
          <w:lang w:eastAsia="lv-LV"/>
        </w:rPr>
        <w:t>Ūdensapgādes sistēmas</w:t>
      </w:r>
      <w:r w:rsidR="00F85EE5" w:rsidRPr="00E70C12">
        <w:rPr>
          <w:rFonts w:eastAsia="Times New Roman" w:cs="Times New Roman"/>
          <w:szCs w:val="28"/>
          <w:lang w:eastAsia="lv-LV"/>
        </w:rPr>
        <w:t xml:space="preserve"> dezinfekcijas metodes un reaģentu devas izvēlas atkarībā no ūdens patēriņa un kvalitātes, tā attīrīšanas efektivitātes un piegādes apstākļiem. Atkarībā no ūdens kvalitātes rādītājiem </w:t>
      </w:r>
      <w:r w:rsidR="00523B09" w:rsidRPr="00E70C12">
        <w:rPr>
          <w:rFonts w:eastAsia="Times New Roman" w:cs="Times New Roman"/>
          <w:szCs w:val="28"/>
          <w:lang w:eastAsia="lv-LV"/>
        </w:rPr>
        <w:t>ūdensapgādes sistēmas</w:t>
      </w:r>
      <w:r w:rsidR="00F85EE5" w:rsidRPr="00E70C12">
        <w:rPr>
          <w:rFonts w:eastAsia="Times New Roman" w:cs="Times New Roman"/>
          <w:szCs w:val="28"/>
          <w:lang w:eastAsia="lv-LV"/>
        </w:rPr>
        <w:t xml:space="preserve"> dezinfekcija var būt nepārtraukta vai periodiska.</w:t>
      </w:r>
    </w:p>
    <w:p w14:paraId="11B39644" w14:textId="356E4DBE" w:rsidR="00F85EE5" w:rsidRPr="00E70C12" w:rsidRDefault="00791543" w:rsidP="008F337A">
      <w:pPr>
        <w:jc w:val="both"/>
        <w:rPr>
          <w:rFonts w:eastAsia="Times New Roman" w:cs="Times New Roman"/>
          <w:szCs w:val="28"/>
          <w:lang w:eastAsia="lv-LV"/>
        </w:rPr>
      </w:pPr>
      <w:bookmarkStart w:id="269" w:name="p-201179"/>
      <w:bookmarkStart w:id="270" w:name="p126"/>
      <w:bookmarkEnd w:id="269"/>
      <w:bookmarkEnd w:id="270"/>
      <w:r w:rsidRPr="00E70C12">
        <w:rPr>
          <w:rFonts w:eastAsia="Times New Roman" w:cs="Times New Roman"/>
          <w:szCs w:val="28"/>
          <w:lang w:eastAsia="lv-LV"/>
        </w:rPr>
        <w:t>123. </w:t>
      </w:r>
      <w:r w:rsidR="009108D2" w:rsidRPr="00E70C12">
        <w:rPr>
          <w:rFonts w:eastAsia="Times New Roman" w:cs="Times New Roman"/>
          <w:szCs w:val="28"/>
          <w:lang w:eastAsia="lv-LV"/>
        </w:rPr>
        <w:t>Ūdensapgādes sistēmu</w:t>
      </w:r>
      <w:r w:rsidR="00F85EE5" w:rsidRPr="00E70C12">
        <w:rPr>
          <w:rFonts w:eastAsia="Times New Roman" w:cs="Times New Roman"/>
          <w:szCs w:val="28"/>
          <w:lang w:eastAsia="lv-LV"/>
        </w:rPr>
        <w:t xml:space="preserve"> </w:t>
      </w:r>
      <w:r w:rsidR="009108D2" w:rsidRPr="00E70C12">
        <w:rPr>
          <w:rFonts w:eastAsia="Times New Roman" w:cs="Times New Roman"/>
          <w:szCs w:val="28"/>
          <w:lang w:eastAsia="lv-LV"/>
        </w:rPr>
        <w:t xml:space="preserve">daļu </w:t>
      </w:r>
      <w:r w:rsidR="00F85EE5" w:rsidRPr="00E70C12">
        <w:rPr>
          <w:rFonts w:eastAsia="Times New Roman" w:cs="Times New Roman"/>
          <w:szCs w:val="28"/>
          <w:lang w:eastAsia="lv-LV"/>
        </w:rPr>
        <w:t xml:space="preserve">(piemēram, rezervuāru, ūdenstorņu, nostādinātāju, </w:t>
      </w:r>
      <w:r w:rsidR="009108D2" w:rsidRPr="00E70C12">
        <w:rPr>
          <w:rFonts w:eastAsia="Times New Roman" w:cs="Times New Roman"/>
          <w:szCs w:val="28"/>
          <w:lang w:eastAsia="lv-LV"/>
        </w:rPr>
        <w:t>inženier</w:t>
      </w:r>
      <w:r w:rsidR="00F85EE5" w:rsidRPr="00E70C12">
        <w:rPr>
          <w:rFonts w:eastAsia="Times New Roman" w:cs="Times New Roman"/>
          <w:szCs w:val="28"/>
          <w:lang w:eastAsia="lv-LV"/>
        </w:rPr>
        <w:t xml:space="preserve">tīklu) dezinfekcija jāveic </w:t>
      </w:r>
      <w:r w:rsidR="00A32E47" w:rsidRPr="00E70C12">
        <w:rPr>
          <w:rFonts w:eastAsia="Times New Roman" w:cs="Times New Roman"/>
          <w:szCs w:val="28"/>
          <w:lang w:eastAsia="lv-LV"/>
        </w:rPr>
        <w:t>pirms ekspluatācijas uzsākšanas</w:t>
      </w:r>
      <w:r w:rsidR="00F85EE5" w:rsidRPr="00E70C12">
        <w:rPr>
          <w:rFonts w:eastAsia="Times New Roman" w:cs="Times New Roman"/>
          <w:szCs w:val="28"/>
          <w:lang w:eastAsia="lv-LV"/>
        </w:rPr>
        <w:t xml:space="preserve">. </w:t>
      </w:r>
      <w:r w:rsidR="00ED1358" w:rsidRPr="00E70C12">
        <w:rPr>
          <w:rFonts w:eastAsia="Times New Roman" w:cs="Times New Roman"/>
          <w:szCs w:val="28"/>
          <w:lang w:eastAsia="lv-LV"/>
        </w:rPr>
        <w:t>Ūdens ieguves urbumu</w:t>
      </w:r>
      <w:r w:rsidR="00F85EE5" w:rsidRPr="00E70C12">
        <w:rPr>
          <w:rFonts w:eastAsia="Times New Roman" w:cs="Times New Roman"/>
          <w:szCs w:val="28"/>
          <w:lang w:eastAsia="lv-LV"/>
        </w:rPr>
        <w:t xml:space="preserve"> dezinfekcija pirms ekspluatācijas uzsākšanas ir obligāta.</w:t>
      </w:r>
    </w:p>
    <w:p w14:paraId="319862B4" w14:textId="154303EC" w:rsidR="00F85EE5" w:rsidRPr="00E70C12" w:rsidRDefault="00791543" w:rsidP="008F337A">
      <w:pPr>
        <w:jc w:val="both"/>
        <w:rPr>
          <w:rFonts w:eastAsia="Times New Roman" w:cs="Times New Roman"/>
          <w:szCs w:val="28"/>
          <w:lang w:eastAsia="lv-LV"/>
        </w:rPr>
      </w:pPr>
      <w:bookmarkStart w:id="271" w:name="p-201180"/>
      <w:bookmarkStart w:id="272" w:name="p127"/>
      <w:bookmarkEnd w:id="271"/>
      <w:bookmarkEnd w:id="272"/>
      <w:r w:rsidRPr="00E70C12">
        <w:rPr>
          <w:rFonts w:eastAsia="Times New Roman" w:cs="Times New Roman"/>
          <w:szCs w:val="28"/>
          <w:lang w:eastAsia="lv-LV"/>
        </w:rPr>
        <w:t>124. </w:t>
      </w:r>
      <w:r w:rsidR="00523B09" w:rsidRPr="00E70C12">
        <w:rPr>
          <w:rFonts w:eastAsia="Times New Roman" w:cs="Times New Roman"/>
          <w:szCs w:val="28"/>
          <w:lang w:eastAsia="lv-LV"/>
        </w:rPr>
        <w:t>Ūdensapgādes sistēmas</w:t>
      </w:r>
      <w:r w:rsidR="00F85EE5" w:rsidRPr="00E70C12">
        <w:rPr>
          <w:rFonts w:eastAsia="Times New Roman" w:cs="Times New Roman"/>
          <w:szCs w:val="28"/>
          <w:lang w:eastAsia="lv-LV"/>
        </w:rPr>
        <w:t xml:space="preserve"> dezinfekcijai izmanto hloru, ozonu, ultravioleto starojumu, kālija permanganātu un citus līdzekļus, kas nodrošina atbilstošu dzeramā ūdens kvalitāti.</w:t>
      </w:r>
    </w:p>
    <w:p w14:paraId="3E0F6F7A" w14:textId="77777777" w:rsidR="0021486D" w:rsidRPr="00E70C12" w:rsidRDefault="0021486D" w:rsidP="008F337A">
      <w:pPr>
        <w:jc w:val="center"/>
        <w:rPr>
          <w:rFonts w:eastAsia="Times New Roman" w:cs="Times New Roman"/>
          <w:b/>
          <w:bCs/>
          <w:szCs w:val="28"/>
          <w:lang w:eastAsia="lv-LV"/>
        </w:rPr>
      </w:pPr>
      <w:bookmarkStart w:id="273" w:name="n7"/>
      <w:bookmarkEnd w:id="273"/>
    </w:p>
    <w:p w14:paraId="71347E39" w14:textId="77777777" w:rsidR="00F85EE5" w:rsidRPr="00E70C12" w:rsidRDefault="00F85EE5" w:rsidP="008F337A">
      <w:pPr>
        <w:jc w:val="center"/>
        <w:rPr>
          <w:rFonts w:eastAsia="Times New Roman" w:cs="Times New Roman"/>
          <w:b/>
          <w:bCs/>
          <w:szCs w:val="28"/>
          <w:lang w:eastAsia="lv-LV"/>
        </w:rPr>
      </w:pPr>
      <w:r w:rsidRPr="00E70C12">
        <w:rPr>
          <w:rFonts w:eastAsia="Times New Roman" w:cs="Times New Roman"/>
          <w:b/>
          <w:bCs/>
          <w:szCs w:val="28"/>
          <w:lang w:eastAsia="lv-LV"/>
        </w:rPr>
        <w:t>7. Sūkņu stacijas</w:t>
      </w:r>
    </w:p>
    <w:p w14:paraId="05DB47EC" w14:textId="77777777" w:rsidR="00F85EE5" w:rsidRPr="00E70C12" w:rsidRDefault="00791543" w:rsidP="008F337A">
      <w:pPr>
        <w:jc w:val="both"/>
        <w:rPr>
          <w:rFonts w:eastAsia="Times New Roman" w:cs="Times New Roman"/>
          <w:szCs w:val="28"/>
          <w:lang w:eastAsia="lv-LV"/>
        </w:rPr>
      </w:pPr>
      <w:bookmarkStart w:id="274" w:name="p-225527"/>
      <w:bookmarkStart w:id="275" w:name="p128"/>
      <w:bookmarkEnd w:id="274"/>
      <w:bookmarkEnd w:id="275"/>
      <w:r w:rsidRPr="00E70C12">
        <w:rPr>
          <w:rFonts w:eastAsia="Times New Roman" w:cs="Times New Roman"/>
          <w:szCs w:val="28"/>
          <w:lang w:eastAsia="lv-LV"/>
        </w:rPr>
        <w:t>125. </w:t>
      </w:r>
      <w:r w:rsidR="00F85EE5" w:rsidRPr="00E70C12">
        <w:rPr>
          <w:rFonts w:eastAsia="Times New Roman" w:cs="Times New Roman"/>
          <w:szCs w:val="28"/>
          <w:lang w:eastAsia="lv-LV"/>
        </w:rPr>
        <w:t>Pēc ūdens piegādes nodrošinājuma pakāpes un saskaņā ar šī būvnormatīva 4</w:t>
      </w:r>
      <w:r w:rsidR="00F648E0" w:rsidRPr="00E70C12">
        <w:rPr>
          <w:rFonts w:eastAsia="Times New Roman" w:cs="Times New Roman"/>
          <w:szCs w:val="28"/>
          <w:lang w:eastAsia="lv-LV"/>
        </w:rPr>
        <w:t>6</w:t>
      </w:r>
      <w:r w:rsidR="00F85EE5" w:rsidRPr="00E70C12">
        <w:rPr>
          <w:rFonts w:eastAsia="Times New Roman" w:cs="Times New Roman"/>
          <w:szCs w:val="28"/>
          <w:lang w:eastAsia="lv-LV"/>
        </w:rPr>
        <w:t>.punktu ir šādas sūkņu staciju kategorijas:</w:t>
      </w:r>
    </w:p>
    <w:p w14:paraId="4862DBE9"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12</w:t>
      </w:r>
      <w:r w:rsidR="00791543" w:rsidRPr="00E70C12">
        <w:rPr>
          <w:rFonts w:eastAsia="Times New Roman" w:cs="Times New Roman"/>
          <w:szCs w:val="28"/>
          <w:lang w:eastAsia="lv-LV"/>
        </w:rPr>
        <w:t>5</w:t>
      </w:r>
      <w:r w:rsidRPr="00E70C12">
        <w:rPr>
          <w:rFonts w:eastAsia="Times New Roman" w:cs="Times New Roman"/>
          <w:szCs w:val="28"/>
          <w:lang w:eastAsia="lv-LV"/>
        </w:rPr>
        <w:t>.1.</w:t>
      </w:r>
      <w:r w:rsidR="00791543" w:rsidRPr="00E70C12">
        <w:rPr>
          <w:rFonts w:eastAsia="Times New Roman" w:cs="Times New Roman"/>
          <w:szCs w:val="28"/>
          <w:lang w:eastAsia="lv-LV"/>
        </w:rPr>
        <w:t> </w:t>
      </w:r>
      <w:r w:rsidRPr="00E70C12">
        <w:rPr>
          <w:rFonts w:eastAsia="Times New Roman" w:cs="Times New Roman"/>
          <w:szCs w:val="28"/>
          <w:lang w:eastAsia="lv-LV"/>
        </w:rPr>
        <w:t>ugunsdzēsības un apvienotās ugunsdzēsības un dzeramā (tehniskā</w:t>
      </w:r>
      <w:r w:rsidR="00791543" w:rsidRPr="00E70C12">
        <w:rPr>
          <w:rFonts w:eastAsia="Times New Roman" w:cs="Times New Roman"/>
          <w:szCs w:val="28"/>
          <w:lang w:eastAsia="lv-LV"/>
        </w:rPr>
        <w:t>) ūdens apgādes sūkņu stacijas –</w:t>
      </w:r>
      <w:r w:rsidRPr="00E70C12">
        <w:rPr>
          <w:rFonts w:eastAsia="Times New Roman" w:cs="Times New Roman"/>
          <w:szCs w:val="28"/>
          <w:lang w:eastAsia="lv-LV"/>
        </w:rPr>
        <w:t xml:space="preserve"> I kategorija;</w:t>
      </w:r>
    </w:p>
    <w:p w14:paraId="139B55CF"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12</w:t>
      </w:r>
      <w:r w:rsidR="00791543" w:rsidRPr="00E70C12">
        <w:rPr>
          <w:rFonts w:eastAsia="Times New Roman" w:cs="Times New Roman"/>
          <w:szCs w:val="28"/>
          <w:lang w:eastAsia="lv-LV"/>
        </w:rPr>
        <w:t>5</w:t>
      </w:r>
      <w:r w:rsidRPr="00E70C12">
        <w:rPr>
          <w:rFonts w:eastAsia="Times New Roman" w:cs="Times New Roman"/>
          <w:szCs w:val="28"/>
          <w:lang w:eastAsia="lv-LV"/>
        </w:rPr>
        <w:t>.2.</w:t>
      </w:r>
      <w:r w:rsidR="00791543" w:rsidRPr="00E70C12">
        <w:rPr>
          <w:rFonts w:eastAsia="Times New Roman" w:cs="Times New Roman"/>
          <w:szCs w:val="28"/>
          <w:lang w:eastAsia="lv-LV"/>
        </w:rPr>
        <w:t> </w:t>
      </w:r>
      <w:r w:rsidRPr="00E70C12">
        <w:rPr>
          <w:rFonts w:eastAsia="Times New Roman" w:cs="Times New Roman"/>
          <w:szCs w:val="28"/>
          <w:lang w:eastAsia="lv-LV"/>
        </w:rPr>
        <w:t xml:space="preserve">ugunsdzēsības un apvienotās ugunsdzēsības un dzeramā (tehniskā) ūdens apgādes sūkņu stacijas, ja objektos ir ievērotas šī būvnormatīva </w:t>
      </w:r>
      <w:r w:rsidR="00FE17A5" w:rsidRPr="00E70C12">
        <w:rPr>
          <w:rFonts w:eastAsia="Times New Roman" w:cs="Times New Roman"/>
          <w:szCs w:val="28"/>
          <w:lang w:eastAsia="lv-LV"/>
        </w:rPr>
        <w:t>18</w:t>
      </w:r>
      <w:r w:rsidR="00791543" w:rsidRPr="00E70C12">
        <w:rPr>
          <w:rFonts w:eastAsia="Times New Roman" w:cs="Times New Roman"/>
          <w:szCs w:val="28"/>
          <w:lang w:eastAsia="lv-LV"/>
        </w:rPr>
        <w:t xml:space="preserve">.punkta prasības, – </w:t>
      </w:r>
      <w:r w:rsidRPr="00E70C12">
        <w:rPr>
          <w:rFonts w:eastAsia="Times New Roman" w:cs="Times New Roman"/>
          <w:szCs w:val="28"/>
          <w:lang w:eastAsia="lv-LV"/>
        </w:rPr>
        <w:t>II kategorija;</w:t>
      </w:r>
    </w:p>
    <w:p w14:paraId="4937A9B6"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12</w:t>
      </w:r>
      <w:r w:rsidR="00791543" w:rsidRPr="00E70C12">
        <w:rPr>
          <w:rFonts w:eastAsia="Times New Roman" w:cs="Times New Roman"/>
          <w:szCs w:val="28"/>
          <w:lang w:eastAsia="lv-LV"/>
        </w:rPr>
        <w:t>5</w:t>
      </w:r>
      <w:r w:rsidRPr="00E70C12">
        <w:rPr>
          <w:rFonts w:eastAsia="Times New Roman" w:cs="Times New Roman"/>
          <w:szCs w:val="28"/>
          <w:lang w:eastAsia="lv-LV"/>
        </w:rPr>
        <w:t>.3.</w:t>
      </w:r>
      <w:r w:rsidR="00791543" w:rsidRPr="00E70C12">
        <w:rPr>
          <w:rFonts w:eastAsia="Times New Roman" w:cs="Times New Roman"/>
          <w:szCs w:val="28"/>
          <w:lang w:eastAsia="lv-LV"/>
        </w:rPr>
        <w:t> </w:t>
      </w:r>
      <w:r w:rsidRPr="00E70C12">
        <w:rPr>
          <w:rFonts w:eastAsia="Times New Roman" w:cs="Times New Roman"/>
          <w:szCs w:val="28"/>
          <w:lang w:eastAsia="lv-LV"/>
        </w:rPr>
        <w:t xml:space="preserve">sūkņu stacijas, kur ūdeni padod pa </w:t>
      </w:r>
      <w:r w:rsidR="005B38A1" w:rsidRPr="00E70C12">
        <w:rPr>
          <w:rFonts w:eastAsia="Times New Roman" w:cs="Times New Roman"/>
          <w:szCs w:val="28"/>
          <w:lang w:eastAsia="lv-LV"/>
        </w:rPr>
        <w:t xml:space="preserve">vienu </w:t>
      </w:r>
      <w:r w:rsidRPr="00E70C12">
        <w:rPr>
          <w:rFonts w:eastAsia="Times New Roman" w:cs="Times New Roman"/>
          <w:szCs w:val="28"/>
          <w:lang w:eastAsia="lv-LV"/>
        </w:rPr>
        <w:t xml:space="preserve">spiedvadu, </w:t>
      </w:r>
      <w:r w:rsidR="00791543" w:rsidRPr="00E70C12">
        <w:rPr>
          <w:rFonts w:eastAsia="Times New Roman" w:cs="Times New Roman"/>
          <w:szCs w:val="28"/>
          <w:lang w:eastAsia="lv-LV"/>
        </w:rPr>
        <w:t>kā arī padod ūdeni laistīšanai, –</w:t>
      </w:r>
      <w:r w:rsidRPr="00E70C12">
        <w:rPr>
          <w:rFonts w:eastAsia="Times New Roman" w:cs="Times New Roman"/>
          <w:szCs w:val="28"/>
          <w:lang w:eastAsia="lv-LV"/>
        </w:rPr>
        <w:t xml:space="preserve"> III kategorija;</w:t>
      </w:r>
    </w:p>
    <w:p w14:paraId="777677D7"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12</w:t>
      </w:r>
      <w:r w:rsidR="00791543" w:rsidRPr="00E70C12">
        <w:rPr>
          <w:rFonts w:eastAsia="Times New Roman" w:cs="Times New Roman"/>
          <w:szCs w:val="28"/>
          <w:lang w:eastAsia="lv-LV"/>
        </w:rPr>
        <w:t>5</w:t>
      </w:r>
      <w:r w:rsidRPr="00E70C12">
        <w:rPr>
          <w:rFonts w:eastAsia="Times New Roman" w:cs="Times New Roman"/>
          <w:szCs w:val="28"/>
          <w:lang w:eastAsia="lv-LV"/>
        </w:rPr>
        <w:t>.4.</w:t>
      </w:r>
      <w:r w:rsidR="00791543" w:rsidRPr="00E70C12">
        <w:rPr>
          <w:rFonts w:eastAsia="Times New Roman" w:cs="Times New Roman"/>
          <w:szCs w:val="28"/>
          <w:lang w:eastAsia="lv-LV"/>
        </w:rPr>
        <w:t> </w:t>
      </w:r>
      <w:r w:rsidRPr="00E70C12">
        <w:rPr>
          <w:rFonts w:eastAsia="Times New Roman" w:cs="Times New Roman"/>
          <w:szCs w:val="28"/>
          <w:lang w:eastAsia="lv-LV"/>
        </w:rPr>
        <w:t xml:space="preserve">sūkņu stacijas elektroapgādes nodrošinājuma kategoriju nosaka saskaņā ar elektroiekārtu ierīkošanas noteikumiem atbilstoši sūkņu stacijas kategorijai, ņemot vērā šī </w:t>
      </w:r>
      <w:r w:rsidR="00424960" w:rsidRPr="00E70C12">
        <w:rPr>
          <w:rFonts w:eastAsia="Times New Roman" w:cs="Times New Roman"/>
          <w:szCs w:val="28"/>
          <w:lang w:eastAsia="lv-LV"/>
        </w:rPr>
        <w:t>būvnormatīva pielikuma 13.tabulu.</w:t>
      </w:r>
    </w:p>
    <w:p w14:paraId="16E07350" w14:textId="77777777" w:rsidR="00F85EE5" w:rsidRPr="00E70C12" w:rsidRDefault="00791543" w:rsidP="008F337A">
      <w:pPr>
        <w:jc w:val="both"/>
        <w:rPr>
          <w:rFonts w:eastAsia="Times New Roman" w:cs="Times New Roman"/>
          <w:szCs w:val="28"/>
          <w:lang w:eastAsia="lv-LV"/>
        </w:rPr>
      </w:pPr>
      <w:bookmarkStart w:id="276" w:name="p-201183"/>
      <w:bookmarkStart w:id="277" w:name="p129"/>
      <w:bookmarkEnd w:id="276"/>
      <w:bookmarkEnd w:id="277"/>
      <w:r w:rsidRPr="00E70C12">
        <w:rPr>
          <w:rFonts w:eastAsia="Times New Roman" w:cs="Times New Roman"/>
          <w:szCs w:val="28"/>
          <w:lang w:eastAsia="lv-LV"/>
        </w:rPr>
        <w:t>126. </w:t>
      </w:r>
      <w:r w:rsidR="00F85EE5" w:rsidRPr="00E70C12">
        <w:rPr>
          <w:rFonts w:eastAsia="Times New Roman" w:cs="Times New Roman"/>
          <w:szCs w:val="28"/>
          <w:lang w:eastAsia="lv-LV"/>
        </w:rPr>
        <w:t xml:space="preserve">Darba sūkņu tipu un skaitu izvēlas, pamatojoties uz sūkņu, </w:t>
      </w:r>
      <w:r w:rsidR="005B38A1" w:rsidRPr="00E70C12">
        <w:rPr>
          <w:rFonts w:eastAsia="Times New Roman" w:cs="Times New Roman"/>
          <w:szCs w:val="28"/>
          <w:lang w:eastAsia="lv-LV"/>
        </w:rPr>
        <w:t>ūdensapgādes ārējo inženiertīklu</w:t>
      </w:r>
      <w:r w:rsidR="00F85EE5" w:rsidRPr="00E70C12">
        <w:rPr>
          <w:rFonts w:eastAsia="Times New Roman" w:cs="Times New Roman"/>
          <w:szCs w:val="28"/>
          <w:lang w:eastAsia="lv-LV"/>
        </w:rPr>
        <w:t xml:space="preserve"> un regulējošo tilpumu kopīgas darbības aprēķiniem, diennakts un stundas ūdens patēriņa grafikiem, kā arī ievērojot ugunsdrošības prasības. Sūkņu agregātiem jānodrošina optimāls spiediens visos darba režīmos.</w:t>
      </w:r>
    </w:p>
    <w:p w14:paraId="3BB46F72" w14:textId="77777777" w:rsidR="00F85EE5" w:rsidRPr="00E70C12" w:rsidRDefault="00791543" w:rsidP="008F337A">
      <w:pPr>
        <w:jc w:val="both"/>
        <w:rPr>
          <w:rFonts w:eastAsia="Times New Roman" w:cs="Times New Roman"/>
          <w:szCs w:val="28"/>
          <w:lang w:eastAsia="lv-LV"/>
        </w:rPr>
      </w:pPr>
      <w:bookmarkStart w:id="278" w:name="p-225529"/>
      <w:bookmarkStart w:id="279" w:name="p130"/>
      <w:bookmarkEnd w:id="278"/>
      <w:bookmarkEnd w:id="279"/>
      <w:r w:rsidRPr="00E70C12">
        <w:rPr>
          <w:rFonts w:eastAsia="Times New Roman" w:cs="Times New Roman"/>
          <w:szCs w:val="28"/>
          <w:lang w:eastAsia="lv-LV"/>
        </w:rPr>
        <w:t>127. </w:t>
      </w:r>
      <w:r w:rsidR="00F85EE5" w:rsidRPr="00E70C12">
        <w:rPr>
          <w:rFonts w:eastAsia="Times New Roman" w:cs="Times New Roman"/>
          <w:szCs w:val="28"/>
          <w:lang w:eastAsia="lv-LV"/>
        </w:rPr>
        <w:t>Dzeramā ūdens sūkņu telpās nedrīkst uzstādīt sūkņus piesārņotu un indīgu šķīdumu pārsūknēšanai, izņemot ugunsdzēsības sūkņus putu v</w:t>
      </w:r>
      <w:r w:rsidR="00D7549E" w:rsidRPr="00E70C12">
        <w:rPr>
          <w:rFonts w:eastAsia="Times New Roman" w:cs="Times New Roman"/>
          <w:szCs w:val="28"/>
          <w:lang w:eastAsia="lv-LV"/>
        </w:rPr>
        <w:t>eidotāja šķīduma pārsūknēšanai.</w:t>
      </w:r>
    </w:p>
    <w:p w14:paraId="142448C6" w14:textId="77777777" w:rsidR="00F85EE5" w:rsidRPr="00E70C12" w:rsidRDefault="00791543" w:rsidP="008F337A">
      <w:pPr>
        <w:jc w:val="both"/>
        <w:rPr>
          <w:rFonts w:eastAsia="Times New Roman" w:cs="Times New Roman"/>
          <w:szCs w:val="28"/>
          <w:lang w:eastAsia="lv-LV"/>
        </w:rPr>
      </w:pPr>
      <w:bookmarkStart w:id="280" w:name="p-201185"/>
      <w:bookmarkStart w:id="281" w:name="p131"/>
      <w:bookmarkEnd w:id="280"/>
      <w:bookmarkEnd w:id="281"/>
      <w:r w:rsidRPr="00E70C12">
        <w:rPr>
          <w:rFonts w:eastAsia="Times New Roman" w:cs="Times New Roman"/>
          <w:szCs w:val="28"/>
          <w:lang w:eastAsia="lv-LV"/>
        </w:rPr>
        <w:t>128. </w:t>
      </w:r>
      <w:r w:rsidR="00F85EE5" w:rsidRPr="00E70C12">
        <w:rPr>
          <w:rFonts w:eastAsia="Times New Roman" w:cs="Times New Roman"/>
          <w:szCs w:val="28"/>
          <w:lang w:eastAsia="lv-LV"/>
        </w:rPr>
        <w:t xml:space="preserve">Sūkņu stacijās vienādas nozīmes sūkņu grupām, padodot ūdeni vienā </w:t>
      </w:r>
      <w:r w:rsidR="005B38A1" w:rsidRPr="00E70C12">
        <w:rPr>
          <w:rFonts w:eastAsia="Times New Roman" w:cs="Times New Roman"/>
          <w:szCs w:val="28"/>
          <w:lang w:eastAsia="lv-LV"/>
        </w:rPr>
        <w:t>ūdensapgādes ārējā inženiertīkl</w:t>
      </w:r>
      <w:r w:rsidR="00F85EE5" w:rsidRPr="00E70C12">
        <w:rPr>
          <w:rFonts w:eastAsia="Times New Roman" w:cs="Times New Roman"/>
          <w:szCs w:val="28"/>
          <w:lang w:eastAsia="lv-LV"/>
        </w:rPr>
        <w:t>ā, rezerves sūkņu skaitu nosaka pēc šī būvnormatīva pielikuma 13.tabulas.</w:t>
      </w:r>
    </w:p>
    <w:p w14:paraId="4F089E08" w14:textId="77777777" w:rsidR="00F85EE5" w:rsidRPr="00E70C12" w:rsidRDefault="00791543" w:rsidP="008F337A">
      <w:pPr>
        <w:jc w:val="both"/>
        <w:rPr>
          <w:rFonts w:eastAsia="Times New Roman" w:cs="Times New Roman"/>
          <w:szCs w:val="28"/>
          <w:lang w:eastAsia="lv-LV"/>
        </w:rPr>
      </w:pPr>
      <w:bookmarkStart w:id="282" w:name="p-201186"/>
      <w:bookmarkStart w:id="283" w:name="p132"/>
      <w:bookmarkEnd w:id="282"/>
      <w:bookmarkEnd w:id="283"/>
      <w:r w:rsidRPr="00E70C12">
        <w:rPr>
          <w:rFonts w:eastAsia="Times New Roman" w:cs="Times New Roman"/>
          <w:szCs w:val="28"/>
          <w:lang w:eastAsia="lv-LV"/>
        </w:rPr>
        <w:t>129. </w:t>
      </w:r>
      <w:r w:rsidR="00F85EE5" w:rsidRPr="00E70C12">
        <w:rPr>
          <w:rFonts w:eastAsia="Times New Roman" w:cs="Times New Roman"/>
          <w:szCs w:val="28"/>
          <w:lang w:eastAsia="lv-LV"/>
        </w:rPr>
        <w:t xml:space="preserve">Sūkņu stacijās un akās ar iegremdētiem sūkņiem ugunsdzēsības ūdensapgādes vajadzībām neatkarīgi no sūkņu un to grupu skaita nepieciešami vismaz divi sūcvadi. Sūcvadu diametru aprēķina tā, lai, atvienojot vienu sūcvadu I un II kategorijas sūkņu stacijās, pārējie sūcvadi nodrošinātu pilnu aprēķina jaudu, bet III </w:t>
      </w:r>
      <w:r w:rsidRPr="00E70C12">
        <w:rPr>
          <w:rFonts w:eastAsia="Times New Roman" w:cs="Times New Roman"/>
          <w:szCs w:val="28"/>
          <w:lang w:eastAsia="lv-LV"/>
        </w:rPr>
        <w:t>kategorijas sūkņu stacijās – 70 </w:t>
      </w:r>
      <w:r w:rsidR="00F85EE5" w:rsidRPr="00E70C12">
        <w:rPr>
          <w:rFonts w:eastAsia="Times New Roman" w:cs="Times New Roman"/>
          <w:szCs w:val="28"/>
          <w:lang w:eastAsia="lv-LV"/>
        </w:rPr>
        <w:t>% no aprēķina jaudas. III kategorijas sūkņu stacijās drīkst ierīkot vienu sūcvadu.</w:t>
      </w:r>
    </w:p>
    <w:p w14:paraId="18A38B66" w14:textId="66133AE0" w:rsidR="00F85EE5" w:rsidRPr="00E70C12" w:rsidRDefault="00791543" w:rsidP="008F337A">
      <w:pPr>
        <w:jc w:val="both"/>
        <w:rPr>
          <w:rFonts w:eastAsia="Times New Roman" w:cs="Times New Roman"/>
          <w:szCs w:val="28"/>
          <w:lang w:eastAsia="lv-LV"/>
        </w:rPr>
      </w:pPr>
      <w:bookmarkStart w:id="284" w:name="p-201187"/>
      <w:bookmarkStart w:id="285" w:name="p133"/>
      <w:bookmarkEnd w:id="284"/>
      <w:bookmarkEnd w:id="285"/>
      <w:r w:rsidRPr="00E70C12">
        <w:rPr>
          <w:rFonts w:eastAsia="Times New Roman" w:cs="Times New Roman"/>
          <w:szCs w:val="28"/>
          <w:lang w:eastAsia="lv-LV"/>
        </w:rPr>
        <w:t>130. </w:t>
      </w:r>
      <w:r w:rsidR="00F85EE5" w:rsidRPr="00E70C12">
        <w:rPr>
          <w:rFonts w:eastAsia="Times New Roman" w:cs="Times New Roman"/>
          <w:szCs w:val="28"/>
          <w:lang w:eastAsia="lv-LV"/>
        </w:rPr>
        <w:t>Sū</w:t>
      </w:r>
      <w:r w:rsidRPr="00E70C12">
        <w:rPr>
          <w:rFonts w:eastAsia="Times New Roman" w:cs="Times New Roman"/>
          <w:szCs w:val="28"/>
          <w:lang w:eastAsia="lv-LV"/>
        </w:rPr>
        <w:t>cvadus parasti ierīko ar kāpumu </w:t>
      </w:r>
      <w:r w:rsidR="00F85EE5" w:rsidRPr="00E70C12">
        <w:rPr>
          <w:rFonts w:eastAsia="Times New Roman" w:cs="Times New Roman"/>
          <w:szCs w:val="28"/>
          <w:lang w:eastAsia="lv-LV"/>
        </w:rPr>
        <w:t xml:space="preserve">0,005 sūkņu virzienā. Mainoties </w:t>
      </w:r>
      <w:r w:rsidR="001602B6" w:rsidRPr="00E70C12">
        <w:rPr>
          <w:rFonts w:eastAsia="Times New Roman" w:cs="Times New Roman"/>
          <w:szCs w:val="28"/>
          <w:lang w:eastAsia="lv-LV"/>
        </w:rPr>
        <w:t>ūdens</w:t>
      </w:r>
      <w:r w:rsidR="00F85EE5" w:rsidRPr="00E70C12">
        <w:rPr>
          <w:rFonts w:eastAsia="Times New Roman" w:cs="Times New Roman"/>
          <w:szCs w:val="28"/>
          <w:lang w:eastAsia="lv-LV"/>
        </w:rPr>
        <w:t>vadu diametram, paredz ekscentrisku pāreju.</w:t>
      </w:r>
    </w:p>
    <w:p w14:paraId="55279082" w14:textId="77777777" w:rsidR="00F85EE5" w:rsidRPr="00E70C12" w:rsidRDefault="00791543" w:rsidP="008F337A">
      <w:pPr>
        <w:jc w:val="both"/>
        <w:rPr>
          <w:rFonts w:eastAsia="Times New Roman" w:cs="Times New Roman"/>
          <w:szCs w:val="28"/>
          <w:lang w:eastAsia="lv-LV"/>
        </w:rPr>
      </w:pPr>
      <w:bookmarkStart w:id="286" w:name="p-225530"/>
      <w:bookmarkStart w:id="287" w:name="p134"/>
      <w:bookmarkEnd w:id="286"/>
      <w:bookmarkEnd w:id="287"/>
      <w:r w:rsidRPr="00E70C12">
        <w:rPr>
          <w:rFonts w:eastAsia="Times New Roman" w:cs="Times New Roman"/>
          <w:szCs w:val="28"/>
          <w:lang w:eastAsia="lv-LV"/>
        </w:rPr>
        <w:lastRenderedPageBreak/>
        <w:t>131. </w:t>
      </w:r>
      <w:r w:rsidR="00F85EE5" w:rsidRPr="00E70C12">
        <w:rPr>
          <w:rFonts w:eastAsia="Times New Roman" w:cs="Times New Roman"/>
          <w:szCs w:val="28"/>
          <w:lang w:eastAsia="lv-LV"/>
        </w:rPr>
        <w:t>I un II kategorijas sūkņu stacijās nepieciešami vismaz divi spiedvadi. III kategorijas sūkņu stacijās drīkst ierīkot vienu spiedvadu. Pie sūkņu stacijām, ugunsdzēsības rezervuāriem un atklātām ugunsdzēsības ūdens tilpnēm paredz ūdens ņemšanas vietu ugunsdzēsības vajadzībām atbilstoši šī būvnormatīva 195. un 207.</w:t>
      </w:r>
      <w:r w:rsidR="00674FC0" w:rsidRPr="00E70C12">
        <w:rPr>
          <w:rFonts w:eastAsia="Times New Roman" w:cs="Times New Roman"/>
          <w:szCs w:val="28"/>
          <w:lang w:eastAsia="lv-LV"/>
        </w:rPr>
        <w:t> </w:t>
      </w:r>
      <w:r w:rsidR="00F85EE5" w:rsidRPr="00E70C12">
        <w:rPr>
          <w:rFonts w:eastAsia="Times New Roman" w:cs="Times New Roman"/>
          <w:szCs w:val="28"/>
          <w:lang w:eastAsia="lv-LV"/>
        </w:rPr>
        <w:t>punktam.</w:t>
      </w:r>
    </w:p>
    <w:p w14:paraId="69DFBDDD" w14:textId="52CAA943" w:rsidR="00F85EE5" w:rsidRPr="00E70C12" w:rsidRDefault="00791543" w:rsidP="008F337A">
      <w:pPr>
        <w:jc w:val="both"/>
        <w:rPr>
          <w:rFonts w:eastAsia="Times New Roman" w:cs="Times New Roman"/>
          <w:szCs w:val="28"/>
          <w:lang w:eastAsia="lv-LV"/>
        </w:rPr>
      </w:pPr>
      <w:bookmarkStart w:id="288" w:name="p-225533"/>
      <w:bookmarkStart w:id="289" w:name="p135"/>
      <w:bookmarkEnd w:id="288"/>
      <w:bookmarkEnd w:id="289"/>
      <w:r w:rsidRPr="00E70C12">
        <w:rPr>
          <w:rFonts w:eastAsia="Times New Roman" w:cs="Times New Roman"/>
          <w:szCs w:val="28"/>
          <w:lang w:eastAsia="lv-LV"/>
        </w:rPr>
        <w:t>132. </w:t>
      </w:r>
      <w:r w:rsidR="00F85EE5" w:rsidRPr="00E70C12">
        <w:rPr>
          <w:rFonts w:eastAsia="Times New Roman" w:cs="Times New Roman"/>
          <w:szCs w:val="28"/>
          <w:lang w:eastAsia="lv-LV"/>
        </w:rPr>
        <w:t xml:space="preserve">Iedziļinātās un daļēji iedziļinātās sūkņu stacijās paredz pasākumus sūkņu applūdināšanas novēršanai, ja notiek lielākās jaudas sūkņa, armatūras vai </w:t>
      </w:r>
      <w:r w:rsidR="001602B6" w:rsidRPr="00E70C12">
        <w:rPr>
          <w:rFonts w:eastAsia="Times New Roman" w:cs="Times New Roman"/>
          <w:szCs w:val="28"/>
          <w:lang w:eastAsia="lv-LV"/>
        </w:rPr>
        <w:t>ūdens</w:t>
      </w:r>
      <w:r w:rsidR="00424960" w:rsidRPr="00E70C12">
        <w:rPr>
          <w:rFonts w:eastAsia="Times New Roman" w:cs="Times New Roman"/>
          <w:szCs w:val="28"/>
          <w:lang w:eastAsia="lv-LV"/>
        </w:rPr>
        <w:t xml:space="preserve">vada avārija sūkņu telpā – </w:t>
      </w:r>
      <w:r w:rsidR="00F85EE5" w:rsidRPr="00E70C12">
        <w:rPr>
          <w:rFonts w:eastAsia="Times New Roman" w:cs="Times New Roman"/>
          <w:szCs w:val="28"/>
          <w:lang w:eastAsia="lv-LV"/>
        </w:rPr>
        <w:t>sūkņa</w:t>
      </w:r>
      <w:r w:rsidR="00424960" w:rsidRPr="00E70C12">
        <w:rPr>
          <w:rFonts w:eastAsia="Times New Roman" w:cs="Times New Roman"/>
          <w:szCs w:val="28"/>
          <w:lang w:eastAsia="lv-LV"/>
        </w:rPr>
        <w:t xml:space="preserve"> </w:t>
      </w:r>
      <w:r w:rsidR="00F85EE5" w:rsidRPr="00E70C12">
        <w:rPr>
          <w:rFonts w:eastAsia="Times New Roman" w:cs="Times New Roman"/>
          <w:szCs w:val="28"/>
          <w:lang w:eastAsia="lv-LV"/>
        </w:rPr>
        <w:t>elekt</w:t>
      </w:r>
      <w:r w:rsidRPr="00E70C12">
        <w:rPr>
          <w:rFonts w:eastAsia="Times New Roman" w:cs="Times New Roman"/>
          <w:szCs w:val="28"/>
          <w:lang w:eastAsia="lv-LV"/>
        </w:rPr>
        <w:t xml:space="preserve">romotors </w:t>
      </w:r>
      <w:r w:rsidR="00424960" w:rsidRPr="00E70C12">
        <w:rPr>
          <w:rFonts w:eastAsia="Times New Roman" w:cs="Times New Roman"/>
          <w:szCs w:val="28"/>
          <w:lang w:eastAsia="lv-LV"/>
        </w:rPr>
        <w:t>projektējams</w:t>
      </w:r>
      <w:r w:rsidRPr="00E70C12">
        <w:rPr>
          <w:rFonts w:eastAsia="Times New Roman" w:cs="Times New Roman"/>
          <w:szCs w:val="28"/>
          <w:lang w:eastAsia="lv-LV"/>
        </w:rPr>
        <w:t xml:space="preserve"> vismaz 0,5 </w:t>
      </w:r>
      <w:r w:rsidR="00F85EE5" w:rsidRPr="00E70C12">
        <w:rPr>
          <w:rFonts w:eastAsia="Times New Roman" w:cs="Times New Roman"/>
          <w:szCs w:val="28"/>
          <w:lang w:eastAsia="lv-LV"/>
        </w:rPr>
        <w:t>m virs grīdas, avārijas ūdens ar pašteci, izmantojot vārstu vai aizbīdni, novadāms uz kanalizāciju vai virszemi, ja nepieciešams, ūdens jāatsūknē no padziļinājuma grīdā. Ja uzstāda avāri</w:t>
      </w:r>
      <w:r w:rsidR="00790FA3" w:rsidRPr="00E70C12">
        <w:rPr>
          <w:rFonts w:eastAsia="Times New Roman" w:cs="Times New Roman"/>
          <w:szCs w:val="28"/>
          <w:lang w:eastAsia="lv-LV"/>
        </w:rPr>
        <w:t>jas sūkņus, to jauda nosakāma 2 </w:t>
      </w:r>
      <w:r w:rsidR="00F85EE5" w:rsidRPr="00E70C12">
        <w:rPr>
          <w:rFonts w:eastAsia="Times New Roman" w:cs="Times New Roman"/>
          <w:szCs w:val="28"/>
          <w:lang w:eastAsia="lv-LV"/>
        </w:rPr>
        <w:t>stundu darbībai, lai no sūkņu telpas nosūknētu ūdeni, kura slāņa b</w:t>
      </w:r>
      <w:r w:rsidR="00790FA3" w:rsidRPr="00E70C12">
        <w:rPr>
          <w:rFonts w:eastAsia="Times New Roman" w:cs="Times New Roman"/>
          <w:szCs w:val="28"/>
          <w:lang w:eastAsia="lv-LV"/>
        </w:rPr>
        <w:t>iezums ir 0,5 </w:t>
      </w:r>
      <w:r w:rsidR="00F85EE5" w:rsidRPr="00E70C12">
        <w:rPr>
          <w:rFonts w:eastAsia="Times New Roman" w:cs="Times New Roman"/>
          <w:szCs w:val="28"/>
          <w:lang w:eastAsia="lv-LV"/>
        </w:rPr>
        <w:t>m. Avārijas sūkņu ieslēgšanu un darbināšanu nodrošina automātiski atkarībā no ūdens līmeņa.</w:t>
      </w:r>
    </w:p>
    <w:p w14:paraId="4783C40A" w14:textId="77777777" w:rsidR="00F85EE5" w:rsidRPr="00E70C12" w:rsidRDefault="00790FA3" w:rsidP="008F337A">
      <w:pPr>
        <w:jc w:val="both"/>
        <w:rPr>
          <w:rFonts w:eastAsia="Times New Roman" w:cs="Times New Roman"/>
          <w:szCs w:val="28"/>
          <w:lang w:eastAsia="lv-LV"/>
        </w:rPr>
      </w:pPr>
      <w:bookmarkStart w:id="290" w:name="p-225535"/>
      <w:bookmarkStart w:id="291" w:name="p136"/>
      <w:bookmarkEnd w:id="290"/>
      <w:bookmarkEnd w:id="291"/>
      <w:r w:rsidRPr="00E70C12">
        <w:rPr>
          <w:rFonts w:eastAsia="Times New Roman" w:cs="Times New Roman"/>
          <w:szCs w:val="28"/>
          <w:lang w:eastAsia="lv-LV"/>
        </w:rPr>
        <w:t>133. </w:t>
      </w:r>
      <w:r w:rsidR="00424960" w:rsidRPr="00E70C12">
        <w:rPr>
          <w:rFonts w:eastAsia="Times New Roman" w:cs="Times New Roman"/>
          <w:szCs w:val="28"/>
          <w:lang w:eastAsia="lv-LV"/>
        </w:rPr>
        <w:t>Eju platumu pie iekārtām, kuru reglamentē izgatavotājs, nosaka pēc iekārtas pases. Sūkņiem, kuru spiedvada diametrs ir līdz 100 mm (ieskaitot), ir atļauta sūkņa ierīkošana pie sienas vai uz kronšteiniem un divu sūkņu montāža uz vienas pamatnes, ja attālums starp agregātu izvirzījumiem ir ne mazāks par 0,25 m un apkārt diviem apvienotiem agregātiem ir vismaz 0,7 m plata eja. Citos gadījumos s</w:t>
      </w:r>
      <w:r w:rsidR="00F85EE5" w:rsidRPr="00E70C12">
        <w:rPr>
          <w:rFonts w:eastAsia="Times New Roman" w:cs="Times New Roman"/>
          <w:szCs w:val="28"/>
          <w:lang w:eastAsia="lv-LV"/>
        </w:rPr>
        <w:t>ūkņu stacijas eju platumam jābūt:</w:t>
      </w:r>
    </w:p>
    <w:p w14:paraId="25049E08"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13</w:t>
      </w:r>
      <w:r w:rsidR="00790FA3" w:rsidRPr="00E70C12">
        <w:rPr>
          <w:rFonts w:eastAsia="Times New Roman" w:cs="Times New Roman"/>
          <w:szCs w:val="28"/>
          <w:lang w:eastAsia="lv-LV"/>
        </w:rPr>
        <w:t>3</w:t>
      </w:r>
      <w:r w:rsidRPr="00E70C12">
        <w:rPr>
          <w:rFonts w:eastAsia="Times New Roman" w:cs="Times New Roman"/>
          <w:szCs w:val="28"/>
          <w:lang w:eastAsia="lv-LV"/>
        </w:rPr>
        <w:t>.1.</w:t>
      </w:r>
      <w:r w:rsidR="00790FA3" w:rsidRPr="00E70C12">
        <w:rPr>
          <w:rFonts w:eastAsia="Times New Roman" w:cs="Times New Roman"/>
          <w:szCs w:val="28"/>
          <w:lang w:eastAsia="lv-LV"/>
        </w:rPr>
        <w:t> </w:t>
      </w:r>
      <w:r w:rsidRPr="00E70C12">
        <w:rPr>
          <w:rFonts w:eastAsia="Times New Roman" w:cs="Times New Roman"/>
          <w:szCs w:val="28"/>
          <w:lang w:eastAsia="lv-LV"/>
        </w:rPr>
        <w:t>ne mazākam par 1</w:t>
      </w:r>
      <w:r w:rsidR="00790FA3" w:rsidRPr="00E70C12">
        <w:rPr>
          <w:rFonts w:eastAsia="Times New Roman" w:cs="Times New Roman"/>
          <w:szCs w:val="28"/>
          <w:lang w:eastAsia="lv-LV"/>
        </w:rPr>
        <w:t> </w:t>
      </w:r>
      <w:r w:rsidRPr="00E70C12">
        <w:rPr>
          <w:rFonts w:eastAsia="Times New Roman" w:cs="Times New Roman"/>
          <w:szCs w:val="28"/>
          <w:lang w:eastAsia="lv-LV"/>
        </w:rPr>
        <w:t>m</w:t>
      </w:r>
      <w:r w:rsidR="00790FA3" w:rsidRPr="00E70C12">
        <w:rPr>
          <w:rFonts w:eastAsia="Times New Roman" w:cs="Times New Roman"/>
          <w:szCs w:val="28"/>
          <w:lang w:eastAsia="lv-LV"/>
        </w:rPr>
        <w:t> –</w:t>
      </w:r>
      <w:r w:rsidRPr="00E70C12">
        <w:rPr>
          <w:rFonts w:eastAsia="Times New Roman" w:cs="Times New Roman"/>
          <w:szCs w:val="28"/>
          <w:lang w:eastAsia="lv-LV"/>
        </w:rPr>
        <w:t xml:space="preserve"> starp</w:t>
      </w:r>
      <w:r w:rsidR="00790FA3" w:rsidRPr="00E70C12">
        <w:rPr>
          <w:rFonts w:eastAsia="Times New Roman" w:cs="Times New Roman"/>
          <w:szCs w:val="28"/>
          <w:lang w:eastAsia="lv-LV"/>
        </w:rPr>
        <w:t xml:space="preserve"> </w:t>
      </w:r>
      <w:r w:rsidRPr="00E70C12">
        <w:rPr>
          <w:rFonts w:eastAsia="Times New Roman" w:cs="Times New Roman"/>
          <w:szCs w:val="28"/>
          <w:lang w:eastAsia="lv-LV"/>
        </w:rPr>
        <w:t>sūkņiem vai elektrodzinējiem;</w:t>
      </w:r>
    </w:p>
    <w:p w14:paraId="3D2F700C" w14:textId="77777777" w:rsidR="00F85EE5" w:rsidRPr="00E70C12" w:rsidRDefault="00790FA3" w:rsidP="008F337A">
      <w:pPr>
        <w:jc w:val="both"/>
        <w:rPr>
          <w:rFonts w:eastAsia="Times New Roman" w:cs="Times New Roman"/>
          <w:szCs w:val="28"/>
          <w:lang w:eastAsia="lv-LV"/>
        </w:rPr>
      </w:pPr>
      <w:r w:rsidRPr="00E70C12">
        <w:rPr>
          <w:rFonts w:eastAsia="Times New Roman" w:cs="Times New Roman"/>
          <w:szCs w:val="28"/>
          <w:lang w:eastAsia="lv-LV"/>
        </w:rPr>
        <w:t>133.2. ne mazākam par 0,7 </w:t>
      </w:r>
      <w:r w:rsidR="00F85EE5" w:rsidRPr="00E70C12">
        <w:rPr>
          <w:rFonts w:eastAsia="Times New Roman" w:cs="Times New Roman"/>
          <w:szCs w:val="28"/>
          <w:lang w:eastAsia="lv-LV"/>
        </w:rPr>
        <w:t>m</w:t>
      </w:r>
      <w:r w:rsidRPr="00E70C12">
        <w:rPr>
          <w:rFonts w:eastAsia="Times New Roman" w:cs="Times New Roman"/>
          <w:szCs w:val="28"/>
          <w:lang w:eastAsia="lv-LV"/>
        </w:rPr>
        <w:t> –</w:t>
      </w:r>
      <w:r w:rsidR="00F85EE5" w:rsidRPr="00E70C12">
        <w:rPr>
          <w:rFonts w:eastAsia="Times New Roman" w:cs="Times New Roman"/>
          <w:szCs w:val="28"/>
          <w:lang w:eastAsia="lv-LV"/>
        </w:rPr>
        <w:t xml:space="preserve"> starp</w:t>
      </w:r>
      <w:r w:rsidRPr="00E70C12">
        <w:rPr>
          <w:rFonts w:eastAsia="Times New Roman" w:cs="Times New Roman"/>
          <w:szCs w:val="28"/>
          <w:lang w:eastAsia="lv-LV"/>
        </w:rPr>
        <w:t xml:space="preserve"> </w:t>
      </w:r>
      <w:r w:rsidR="00F85EE5" w:rsidRPr="00E70C12">
        <w:rPr>
          <w:rFonts w:eastAsia="Times New Roman" w:cs="Times New Roman"/>
          <w:szCs w:val="28"/>
          <w:lang w:eastAsia="lv-LV"/>
        </w:rPr>
        <w:t>sūkņiem vai elektrodzinējiem un sienu iedziļinātās telpās, pārējās telpās</w:t>
      </w:r>
      <w:r w:rsidRPr="00E70C12">
        <w:rPr>
          <w:rFonts w:eastAsia="Times New Roman" w:cs="Times New Roman"/>
          <w:szCs w:val="28"/>
          <w:lang w:eastAsia="lv-LV"/>
        </w:rPr>
        <w:t> –</w:t>
      </w:r>
      <w:r w:rsidR="00F85EE5" w:rsidRPr="00E70C12">
        <w:rPr>
          <w:rFonts w:eastAsia="Times New Roman" w:cs="Times New Roman"/>
          <w:szCs w:val="28"/>
          <w:lang w:eastAsia="lv-LV"/>
        </w:rPr>
        <w:t xml:space="preserve"> ne</w:t>
      </w:r>
      <w:r w:rsidRPr="00E70C12">
        <w:rPr>
          <w:rFonts w:eastAsia="Times New Roman" w:cs="Times New Roman"/>
          <w:szCs w:val="28"/>
          <w:lang w:eastAsia="lv-LV"/>
        </w:rPr>
        <w:t xml:space="preserve"> </w:t>
      </w:r>
      <w:r w:rsidR="00F85EE5" w:rsidRPr="00E70C12">
        <w:rPr>
          <w:rFonts w:eastAsia="Times New Roman" w:cs="Times New Roman"/>
          <w:szCs w:val="28"/>
          <w:lang w:eastAsia="lv-LV"/>
        </w:rPr>
        <w:t>mazākam par 1</w:t>
      </w:r>
      <w:r w:rsidRPr="00E70C12">
        <w:rPr>
          <w:rFonts w:eastAsia="Times New Roman" w:cs="Times New Roman"/>
          <w:szCs w:val="28"/>
          <w:lang w:eastAsia="lv-LV"/>
        </w:rPr>
        <w:t> </w:t>
      </w:r>
      <w:r w:rsidR="00F85EE5" w:rsidRPr="00E70C12">
        <w:rPr>
          <w:rFonts w:eastAsia="Times New Roman" w:cs="Times New Roman"/>
          <w:szCs w:val="28"/>
          <w:lang w:eastAsia="lv-LV"/>
        </w:rPr>
        <w:t>m, un ejas platumam no elektrodzinēja puses jābūt pietiekamam, lai varētu demontēt rotora asi;</w:t>
      </w:r>
    </w:p>
    <w:p w14:paraId="5FEA5FB6"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13</w:t>
      </w:r>
      <w:r w:rsidR="00790FA3" w:rsidRPr="00E70C12">
        <w:rPr>
          <w:rFonts w:eastAsia="Times New Roman" w:cs="Times New Roman"/>
          <w:szCs w:val="28"/>
          <w:lang w:eastAsia="lv-LV"/>
        </w:rPr>
        <w:t>3</w:t>
      </w:r>
      <w:r w:rsidRPr="00E70C12">
        <w:rPr>
          <w:rFonts w:eastAsia="Times New Roman" w:cs="Times New Roman"/>
          <w:szCs w:val="28"/>
          <w:lang w:eastAsia="lv-LV"/>
        </w:rPr>
        <w:t>.3.</w:t>
      </w:r>
      <w:r w:rsidR="00790FA3" w:rsidRPr="00E70C12">
        <w:rPr>
          <w:rFonts w:eastAsia="Times New Roman" w:cs="Times New Roman"/>
          <w:szCs w:val="28"/>
          <w:lang w:eastAsia="lv-LV"/>
        </w:rPr>
        <w:t xml:space="preserve"> ne mazākam par 1,5 m – starp </w:t>
      </w:r>
      <w:r w:rsidRPr="00E70C12">
        <w:rPr>
          <w:rFonts w:eastAsia="Times New Roman" w:cs="Times New Roman"/>
          <w:szCs w:val="28"/>
          <w:lang w:eastAsia="lv-LV"/>
        </w:rPr>
        <w:t>kompresoriem un gaisa sūkņiem; ne mazākam par 1</w:t>
      </w:r>
      <w:r w:rsidR="00790FA3" w:rsidRPr="00E70C12">
        <w:rPr>
          <w:rFonts w:eastAsia="Times New Roman" w:cs="Times New Roman"/>
          <w:szCs w:val="28"/>
          <w:lang w:eastAsia="lv-LV"/>
        </w:rPr>
        <w:t> m –</w:t>
      </w:r>
      <w:r w:rsidRPr="00E70C12">
        <w:rPr>
          <w:rFonts w:eastAsia="Times New Roman" w:cs="Times New Roman"/>
          <w:szCs w:val="28"/>
          <w:lang w:eastAsia="lv-LV"/>
        </w:rPr>
        <w:t xml:space="preserve"> starp kompresoriem un sienu, kā arī starp gaisa sūkņiem un sienu;</w:t>
      </w:r>
    </w:p>
    <w:p w14:paraId="3D66C3C6"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13</w:t>
      </w:r>
      <w:r w:rsidR="00790FA3" w:rsidRPr="00E70C12">
        <w:rPr>
          <w:rFonts w:eastAsia="Times New Roman" w:cs="Times New Roman"/>
          <w:szCs w:val="28"/>
          <w:lang w:eastAsia="lv-LV"/>
        </w:rPr>
        <w:t>3</w:t>
      </w:r>
      <w:r w:rsidRPr="00E70C12">
        <w:rPr>
          <w:rFonts w:eastAsia="Times New Roman" w:cs="Times New Roman"/>
          <w:szCs w:val="28"/>
          <w:lang w:eastAsia="lv-LV"/>
        </w:rPr>
        <w:t>.4.</w:t>
      </w:r>
      <w:r w:rsidR="00790FA3" w:rsidRPr="00E70C12">
        <w:rPr>
          <w:rFonts w:eastAsia="Times New Roman" w:cs="Times New Roman"/>
          <w:szCs w:val="28"/>
          <w:lang w:eastAsia="lv-LV"/>
        </w:rPr>
        <w:t> ne mazākam par 0,7 m –</w:t>
      </w:r>
      <w:r w:rsidRPr="00E70C12">
        <w:rPr>
          <w:rFonts w:eastAsia="Times New Roman" w:cs="Times New Roman"/>
          <w:szCs w:val="28"/>
          <w:lang w:eastAsia="lv-LV"/>
        </w:rPr>
        <w:t xml:space="preserve"> starp nekustīgo iekārtu izvirzījumiem;</w:t>
      </w:r>
    </w:p>
    <w:p w14:paraId="2A716A08"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13</w:t>
      </w:r>
      <w:r w:rsidR="00790FA3" w:rsidRPr="00E70C12">
        <w:rPr>
          <w:rFonts w:eastAsia="Times New Roman" w:cs="Times New Roman"/>
          <w:szCs w:val="28"/>
          <w:lang w:eastAsia="lv-LV"/>
        </w:rPr>
        <w:t>3</w:t>
      </w:r>
      <w:r w:rsidRPr="00E70C12">
        <w:rPr>
          <w:rFonts w:eastAsia="Times New Roman" w:cs="Times New Roman"/>
          <w:szCs w:val="28"/>
          <w:lang w:eastAsia="lv-LV"/>
        </w:rPr>
        <w:t>.5.</w:t>
      </w:r>
      <w:r w:rsidR="00790FA3" w:rsidRPr="00E70C12">
        <w:rPr>
          <w:rFonts w:eastAsia="Times New Roman" w:cs="Times New Roman"/>
          <w:szCs w:val="28"/>
          <w:lang w:eastAsia="lv-LV"/>
        </w:rPr>
        <w:t> ne mazākam par 1 m </w:t>
      </w:r>
      <w:r w:rsidRPr="00E70C12">
        <w:rPr>
          <w:rFonts w:eastAsia="Times New Roman" w:cs="Times New Roman"/>
          <w:szCs w:val="28"/>
          <w:lang w:eastAsia="lv-LV"/>
        </w:rPr>
        <w:t>— elektrosadales priekšā.</w:t>
      </w:r>
    </w:p>
    <w:p w14:paraId="5BFD8C59" w14:textId="62168390" w:rsidR="00F85EE5" w:rsidRPr="00E70C12" w:rsidRDefault="00790FA3" w:rsidP="008F337A">
      <w:pPr>
        <w:jc w:val="both"/>
        <w:rPr>
          <w:rFonts w:eastAsia="Times New Roman" w:cs="Times New Roman"/>
          <w:szCs w:val="28"/>
          <w:lang w:eastAsia="lv-LV"/>
        </w:rPr>
      </w:pPr>
      <w:bookmarkStart w:id="292" w:name="p-201191"/>
      <w:bookmarkStart w:id="293" w:name="p137"/>
      <w:bookmarkEnd w:id="292"/>
      <w:bookmarkEnd w:id="293"/>
      <w:r w:rsidRPr="00E70C12">
        <w:rPr>
          <w:rFonts w:eastAsia="Times New Roman" w:cs="Times New Roman"/>
          <w:szCs w:val="28"/>
          <w:lang w:eastAsia="lv-LV"/>
        </w:rPr>
        <w:t>134. </w:t>
      </w:r>
      <w:r w:rsidR="00F85EE5" w:rsidRPr="00E70C12">
        <w:rPr>
          <w:rFonts w:eastAsia="Times New Roman" w:cs="Times New Roman"/>
          <w:szCs w:val="28"/>
          <w:lang w:eastAsia="lv-LV"/>
        </w:rPr>
        <w:t xml:space="preserve">Tehnoloģisko iekārtu, armatūras un </w:t>
      </w:r>
      <w:r w:rsidR="001602B6" w:rsidRPr="00E70C12">
        <w:rPr>
          <w:rFonts w:eastAsia="Times New Roman" w:cs="Times New Roman"/>
          <w:szCs w:val="28"/>
          <w:lang w:eastAsia="lv-LV"/>
        </w:rPr>
        <w:t>ūdens</w:t>
      </w:r>
      <w:r w:rsidR="00F85EE5" w:rsidRPr="00E70C12">
        <w:rPr>
          <w:rFonts w:eastAsia="Times New Roman" w:cs="Times New Roman"/>
          <w:szCs w:val="28"/>
          <w:lang w:eastAsia="lv-LV"/>
        </w:rPr>
        <w:t>vadu ekspluatācijai nepieciešamas šādas celšanas un transportēšanas iekārtas (kravas celtņi, ko lieto tikai tehnoloģiskās iekārtas montāžai, nav jāparedz):</w:t>
      </w:r>
    </w:p>
    <w:p w14:paraId="28FE0B33" w14:textId="77777777" w:rsidR="00F85EE5" w:rsidRPr="00E70C12" w:rsidRDefault="00790FA3" w:rsidP="008F337A">
      <w:pPr>
        <w:jc w:val="both"/>
        <w:rPr>
          <w:rFonts w:eastAsia="Times New Roman" w:cs="Times New Roman"/>
          <w:szCs w:val="28"/>
          <w:lang w:eastAsia="lv-LV"/>
        </w:rPr>
      </w:pPr>
      <w:r w:rsidRPr="00E70C12">
        <w:rPr>
          <w:rFonts w:eastAsia="Times New Roman" w:cs="Times New Roman"/>
          <w:szCs w:val="28"/>
          <w:lang w:eastAsia="lv-LV"/>
        </w:rPr>
        <w:t>134.1. kravas masai līdz 5 t –</w:t>
      </w:r>
      <w:r w:rsidR="00F85EE5" w:rsidRPr="00E70C12">
        <w:rPr>
          <w:rFonts w:eastAsia="Times New Roman" w:cs="Times New Roman"/>
          <w:szCs w:val="28"/>
          <w:lang w:eastAsia="lv-LV"/>
        </w:rPr>
        <w:t xml:space="preserve"> polispasts vai sijas celtnis ar rokas vadību;</w:t>
      </w:r>
    </w:p>
    <w:p w14:paraId="35006757"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13</w:t>
      </w:r>
      <w:r w:rsidR="00790FA3" w:rsidRPr="00E70C12">
        <w:rPr>
          <w:rFonts w:eastAsia="Times New Roman" w:cs="Times New Roman"/>
          <w:szCs w:val="28"/>
          <w:lang w:eastAsia="lv-LV"/>
        </w:rPr>
        <w:t>4.2. </w:t>
      </w:r>
      <w:r w:rsidRPr="00E70C12">
        <w:rPr>
          <w:rFonts w:eastAsia="Times New Roman" w:cs="Times New Roman"/>
          <w:szCs w:val="28"/>
          <w:lang w:eastAsia="lv-LV"/>
        </w:rPr>
        <w:t>kra</w:t>
      </w:r>
      <w:r w:rsidR="00790FA3" w:rsidRPr="00E70C12">
        <w:rPr>
          <w:rFonts w:eastAsia="Times New Roman" w:cs="Times New Roman"/>
          <w:szCs w:val="28"/>
          <w:lang w:eastAsia="lv-LV"/>
        </w:rPr>
        <w:t>vas masai, kas ir lielāka par 5 </w:t>
      </w:r>
      <w:r w:rsidRPr="00E70C12">
        <w:rPr>
          <w:rFonts w:eastAsia="Times New Roman" w:cs="Times New Roman"/>
          <w:szCs w:val="28"/>
          <w:lang w:eastAsia="lv-LV"/>
        </w:rPr>
        <w:t>t,</w:t>
      </w:r>
      <w:r w:rsidR="00790FA3" w:rsidRPr="00E70C12">
        <w:rPr>
          <w:rFonts w:eastAsia="Times New Roman" w:cs="Times New Roman"/>
          <w:szCs w:val="28"/>
          <w:lang w:eastAsia="lv-LV"/>
        </w:rPr>
        <w:t> –</w:t>
      </w:r>
      <w:r w:rsidRPr="00E70C12">
        <w:rPr>
          <w:rFonts w:eastAsia="Times New Roman" w:cs="Times New Roman"/>
          <w:szCs w:val="28"/>
          <w:lang w:eastAsia="lv-LV"/>
        </w:rPr>
        <w:t xml:space="preserve"> tilta celtnis ar rokas vadību;</w:t>
      </w:r>
    </w:p>
    <w:p w14:paraId="6B8936D7"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13</w:t>
      </w:r>
      <w:r w:rsidR="00790FA3" w:rsidRPr="00E70C12">
        <w:rPr>
          <w:rFonts w:eastAsia="Times New Roman" w:cs="Times New Roman"/>
          <w:szCs w:val="28"/>
          <w:lang w:eastAsia="lv-LV"/>
        </w:rPr>
        <w:t>4</w:t>
      </w:r>
      <w:r w:rsidRPr="00E70C12">
        <w:rPr>
          <w:rFonts w:eastAsia="Times New Roman" w:cs="Times New Roman"/>
          <w:szCs w:val="28"/>
          <w:lang w:eastAsia="lv-LV"/>
        </w:rPr>
        <w:t>.3.</w:t>
      </w:r>
      <w:r w:rsidR="00790FA3" w:rsidRPr="00E70C12">
        <w:rPr>
          <w:rFonts w:eastAsia="Times New Roman" w:cs="Times New Roman"/>
          <w:szCs w:val="28"/>
          <w:lang w:eastAsia="lv-LV"/>
        </w:rPr>
        <w:t> kravas pacelšanai vairāk nekā 6 </w:t>
      </w:r>
      <w:r w:rsidRPr="00E70C12">
        <w:rPr>
          <w:rFonts w:eastAsia="Times New Roman" w:cs="Times New Roman"/>
          <w:szCs w:val="28"/>
          <w:lang w:eastAsia="lv-LV"/>
        </w:rPr>
        <w:t>m augstumā vai kravas pārvietošanai par 18</w:t>
      </w:r>
      <w:r w:rsidR="00790FA3" w:rsidRPr="00E70C12">
        <w:rPr>
          <w:rFonts w:eastAsia="Times New Roman" w:cs="Times New Roman"/>
          <w:szCs w:val="28"/>
          <w:lang w:eastAsia="lv-LV"/>
        </w:rPr>
        <w:t> m lielākā attālumā –</w:t>
      </w:r>
      <w:r w:rsidRPr="00E70C12">
        <w:rPr>
          <w:rFonts w:eastAsia="Times New Roman" w:cs="Times New Roman"/>
          <w:szCs w:val="28"/>
          <w:lang w:eastAsia="lv-LV"/>
        </w:rPr>
        <w:t xml:space="preserve"> celtnis ar elektropiedziņu;</w:t>
      </w:r>
    </w:p>
    <w:p w14:paraId="0A09C5D4" w14:textId="77777777" w:rsidR="00F85EE5" w:rsidRPr="00E70C12" w:rsidRDefault="00790FA3" w:rsidP="008F337A">
      <w:pPr>
        <w:jc w:val="both"/>
        <w:rPr>
          <w:rFonts w:eastAsia="Times New Roman" w:cs="Times New Roman"/>
          <w:szCs w:val="28"/>
          <w:lang w:eastAsia="lv-LV"/>
        </w:rPr>
      </w:pPr>
      <w:r w:rsidRPr="00E70C12">
        <w:rPr>
          <w:rFonts w:eastAsia="Times New Roman" w:cs="Times New Roman"/>
          <w:szCs w:val="28"/>
          <w:lang w:eastAsia="lv-LV"/>
        </w:rPr>
        <w:t>134.4. </w:t>
      </w:r>
      <w:r w:rsidR="00F85EE5" w:rsidRPr="00E70C12">
        <w:rPr>
          <w:rFonts w:eastAsia="Times New Roman" w:cs="Times New Roman"/>
          <w:szCs w:val="28"/>
          <w:lang w:eastAsia="lv-LV"/>
        </w:rPr>
        <w:t>iekārtas un armatū</w:t>
      </w:r>
      <w:r w:rsidRPr="00E70C12">
        <w:rPr>
          <w:rFonts w:eastAsia="Times New Roman" w:cs="Times New Roman"/>
          <w:szCs w:val="28"/>
          <w:lang w:eastAsia="lv-LV"/>
        </w:rPr>
        <w:t>ru, kuras svars nepārsniedz 0,3 </w:t>
      </w:r>
      <w:r w:rsidR="00F85EE5" w:rsidRPr="00E70C12">
        <w:rPr>
          <w:rFonts w:eastAsia="Times New Roman" w:cs="Times New Roman"/>
          <w:szCs w:val="28"/>
          <w:lang w:eastAsia="lv-LV"/>
        </w:rPr>
        <w:t>t, drīkst pārvietot ar takelāžas līdzekļiem.</w:t>
      </w:r>
    </w:p>
    <w:p w14:paraId="33F702E6" w14:textId="77777777" w:rsidR="00F85EE5" w:rsidRPr="00E70C12" w:rsidRDefault="00790FA3" w:rsidP="008F337A">
      <w:pPr>
        <w:jc w:val="both"/>
        <w:rPr>
          <w:rFonts w:eastAsia="Times New Roman" w:cs="Times New Roman"/>
          <w:szCs w:val="28"/>
          <w:lang w:eastAsia="lv-LV"/>
        </w:rPr>
      </w:pPr>
      <w:bookmarkStart w:id="294" w:name="p-201192"/>
      <w:bookmarkStart w:id="295" w:name="p138"/>
      <w:bookmarkEnd w:id="294"/>
      <w:bookmarkEnd w:id="295"/>
      <w:r w:rsidRPr="00E70C12">
        <w:rPr>
          <w:rFonts w:eastAsia="Times New Roman" w:cs="Times New Roman"/>
          <w:szCs w:val="28"/>
          <w:lang w:eastAsia="lv-LV"/>
        </w:rPr>
        <w:t>135. </w:t>
      </w:r>
      <w:r w:rsidR="00F85EE5" w:rsidRPr="00E70C12">
        <w:rPr>
          <w:rFonts w:eastAsia="Times New Roman" w:cs="Times New Roman"/>
          <w:szCs w:val="28"/>
          <w:lang w:eastAsia="lv-LV"/>
        </w:rPr>
        <w:t>Telpās, kur atrodas celtņu iekārtas, nepieciešams montāžas laukums. Iekārtu vai armatūru nogādā uz montāžas laukumu ar takelāžas līdzekļiem vai ar polispastu uz sijas, kura turpinās ārpus ēkas. Ap iekārtu, kas uzstādāma uz montāžas lauk</w:t>
      </w:r>
      <w:r w:rsidRPr="00E70C12">
        <w:rPr>
          <w:rFonts w:eastAsia="Times New Roman" w:cs="Times New Roman"/>
          <w:szCs w:val="28"/>
          <w:lang w:eastAsia="lv-LV"/>
        </w:rPr>
        <w:t>uma apkalpes zonā, jāparedz 0,7 </w:t>
      </w:r>
      <w:r w:rsidR="00F85EE5" w:rsidRPr="00E70C12">
        <w:rPr>
          <w:rFonts w:eastAsia="Times New Roman" w:cs="Times New Roman"/>
          <w:szCs w:val="28"/>
          <w:lang w:eastAsia="lv-LV"/>
        </w:rPr>
        <w:t>m plata brīva josla. Vārtu vai durvju izmērus nosaka atkarībā no iekārtas izmēriem vai transportlīdzekļa izmēriem (kopā ar kravu).</w:t>
      </w:r>
    </w:p>
    <w:p w14:paraId="263703D4" w14:textId="77777777" w:rsidR="00F85EE5" w:rsidRPr="00E70C12" w:rsidRDefault="00790FA3" w:rsidP="008F337A">
      <w:pPr>
        <w:jc w:val="both"/>
        <w:rPr>
          <w:rFonts w:eastAsia="Times New Roman" w:cs="Times New Roman"/>
          <w:szCs w:val="28"/>
          <w:lang w:eastAsia="lv-LV"/>
        </w:rPr>
      </w:pPr>
      <w:bookmarkStart w:id="296" w:name="p-201193"/>
      <w:bookmarkStart w:id="297" w:name="p139"/>
      <w:bookmarkEnd w:id="296"/>
      <w:bookmarkEnd w:id="297"/>
      <w:r w:rsidRPr="00E70C12">
        <w:rPr>
          <w:rFonts w:eastAsia="Times New Roman" w:cs="Times New Roman"/>
          <w:szCs w:val="28"/>
          <w:lang w:eastAsia="lv-LV"/>
        </w:rPr>
        <w:lastRenderedPageBreak/>
        <w:t>136. </w:t>
      </w:r>
      <w:r w:rsidR="00F85EE5" w:rsidRPr="00E70C12">
        <w:rPr>
          <w:rFonts w:eastAsia="Times New Roman" w:cs="Times New Roman"/>
          <w:szCs w:val="28"/>
          <w:lang w:eastAsia="lv-LV"/>
        </w:rPr>
        <w:t>Celtņa celtspēju nosaka atkarībā no kravas maksimālās masas, ņemot vērā izgatavotāja prasības iekārtas pārvietošanai un iespējamo iekārtas izmēru un masas palielināšanos perspektīvā.</w:t>
      </w:r>
    </w:p>
    <w:p w14:paraId="279AA06D" w14:textId="77777777" w:rsidR="00F85EE5" w:rsidRPr="00E70C12" w:rsidRDefault="00790FA3" w:rsidP="008F337A">
      <w:pPr>
        <w:jc w:val="both"/>
        <w:rPr>
          <w:rFonts w:eastAsia="Times New Roman" w:cs="Times New Roman"/>
          <w:szCs w:val="28"/>
          <w:lang w:eastAsia="lv-LV"/>
        </w:rPr>
      </w:pPr>
      <w:bookmarkStart w:id="298" w:name="p-201194"/>
      <w:bookmarkStart w:id="299" w:name="p140"/>
      <w:bookmarkEnd w:id="298"/>
      <w:bookmarkEnd w:id="299"/>
      <w:r w:rsidRPr="00E70C12">
        <w:rPr>
          <w:rFonts w:eastAsia="Times New Roman" w:cs="Times New Roman"/>
          <w:szCs w:val="28"/>
          <w:lang w:eastAsia="lv-LV"/>
        </w:rPr>
        <w:t>137. </w:t>
      </w:r>
      <w:r w:rsidR="00F85EE5" w:rsidRPr="00E70C12">
        <w:rPr>
          <w:rFonts w:eastAsia="Times New Roman" w:cs="Times New Roman"/>
          <w:szCs w:val="28"/>
          <w:lang w:eastAsia="lv-LV"/>
        </w:rPr>
        <w:t>Ierīkojot celtņus telpās, to augstumu no montāžas laukuma līdz pārseguma siju apakšai nosaka un tos būvē atbilstoši kravas ceļamkrānu ierīkošanas un ekspluatācijas drošības tehnisko noteikumu prasībām.</w:t>
      </w:r>
    </w:p>
    <w:p w14:paraId="72094937" w14:textId="77777777" w:rsidR="00F85EE5" w:rsidRPr="00E70C12" w:rsidRDefault="00790FA3" w:rsidP="008F337A">
      <w:pPr>
        <w:jc w:val="both"/>
        <w:rPr>
          <w:rFonts w:eastAsia="Times New Roman" w:cs="Times New Roman"/>
          <w:szCs w:val="28"/>
          <w:lang w:eastAsia="lv-LV"/>
        </w:rPr>
      </w:pPr>
      <w:bookmarkStart w:id="300" w:name="p-201195"/>
      <w:bookmarkStart w:id="301" w:name="p141"/>
      <w:bookmarkEnd w:id="300"/>
      <w:bookmarkEnd w:id="301"/>
      <w:r w:rsidRPr="00E70C12">
        <w:rPr>
          <w:rFonts w:eastAsia="Times New Roman" w:cs="Times New Roman"/>
          <w:szCs w:val="28"/>
          <w:lang w:eastAsia="lv-LV"/>
        </w:rPr>
        <w:t>138. </w:t>
      </w:r>
      <w:r w:rsidR="00F85EE5" w:rsidRPr="00E70C12">
        <w:rPr>
          <w:rFonts w:eastAsia="Times New Roman" w:cs="Times New Roman"/>
          <w:szCs w:val="28"/>
          <w:lang w:eastAsia="lv-LV"/>
        </w:rPr>
        <w:t>Ja augstums līdz iekārtas darbināšanas un vadības vietai vai līdz aizvaru (aizbīdņu) rokas vai ele</w:t>
      </w:r>
      <w:r w:rsidRPr="00E70C12">
        <w:rPr>
          <w:rFonts w:eastAsia="Times New Roman" w:cs="Times New Roman"/>
          <w:szCs w:val="28"/>
          <w:lang w:eastAsia="lv-LV"/>
        </w:rPr>
        <w:t>ktropievadam ir lielāks par 1,4 </w:t>
      </w:r>
      <w:r w:rsidR="00F85EE5" w:rsidRPr="00E70C12">
        <w:rPr>
          <w:rFonts w:eastAsia="Times New Roman" w:cs="Times New Roman"/>
          <w:szCs w:val="28"/>
          <w:lang w:eastAsia="lv-LV"/>
        </w:rPr>
        <w:t>m no grīdas, nepieciešams apkalpes laukumiņš vai tiltiņš, no kura attālums līdz apkalpes vietai nedrīkst būt lielāks par metru.</w:t>
      </w:r>
    </w:p>
    <w:p w14:paraId="694AB817" w14:textId="77777777" w:rsidR="00F85EE5" w:rsidRPr="00E70C12" w:rsidRDefault="00790FA3" w:rsidP="008F337A">
      <w:pPr>
        <w:jc w:val="both"/>
        <w:rPr>
          <w:rFonts w:eastAsia="Times New Roman" w:cs="Times New Roman"/>
          <w:szCs w:val="28"/>
          <w:lang w:eastAsia="lv-LV"/>
        </w:rPr>
      </w:pPr>
      <w:bookmarkStart w:id="302" w:name="p-225539"/>
      <w:bookmarkStart w:id="303" w:name="p142"/>
      <w:bookmarkEnd w:id="302"/>
      <w:bookmarkEnd w:id="303"/>
      <w:r w:rsidRPr="00E70C12">
        <w:rPr>
          <w:rFonts w:eastAsia="Times New Roman" w:cs="Times New Roman"/>
          <w:szCs w:val="28"/>
          <w:lang w:eastAsia="lv-LV"/>
        </w:rPr>
        <w:t>139. </w:t>
      </w:r>
      <w:r w:rsidR="00F85EE5" w:rsidRPr="00E70C12">
        <w:rPr>
          <w:rFonts w:eastAsia="Times New Roman" w:cs="Times New Roman"/>
          <w:szCs w:val="28"/>
          <w:lang w:eastAsia="lv-LV"/>
        </w:rPr>
        <w:t>Sūkņu stacijās nepieciešamas sadzīves telpas un palīgtelpas. Sanitāro mezglu var neparedzēt, ja sūk</w:t>
      </w:r>
      <w:r w:rsidRPr="00E70C12">
        <w:rPr>
          <w:rFonts w:eastAsia="Times New Roman" w:cs="Times New Roman"/>
          <w:szCs w:val="28"/>
          <w:lang w:eastAsia="lv-LV"/>
        </w:rPr>
        <w:t>ņu stacija atrodas tuvāk par 50 </w:t>
      </w:r>
      <w:r w:rsidR="00F85EE5" w:rsidRPr="00E70C12">
        <w:rPr>
          <w:rFonts w:eastAsia="Times New Roman" w:cs="Times New Roman"/>
          <w:szCs w:val="28"/>
          <w:lang w:eastAsia="lv-LV"/>
        </w:rPr>
        <w:t xml:space="preserve">m no </w:t>
      </w:r>
      <w:r w:rsidR="002E4327" w:rsidRPr="00E70C12">
        <w:rPr>
          <w:rFonts w:eastAsia="Times New Roman" w:cs="Times New Roman"/>
          <w:szCs w:val="28"/>
          <w:lang w:eastAsia="lv-LV"/>
        </w:rPr>
        <w:t>ražotnes</w:t>
      </w:r>
      <w:r w:rsidR="00F85EE5" w:rsidRPr="00E70C12">
        <w:rPr>
          <w:rFonts w:eastAsia="Times New Roman" w:cs="Times New Roman"/>
          <w:szCs w:val="28"/>
          <w:lang w:eastAsia="lv-LV"/>
        </w:rPr>
        <w:t>, kurās i</w:t>
      </w:r>
      <w:r w:rsidRPr="00E70C12">
        <w:rPr>
          <w:rFonts w:eastAsia="Times New Roman" w:cs="Times New Roman"/>
          <w:szCs w:val="28"/>
          <w:lang w:eastAsia="lv-LV"/>
        </w:rPr>
        <w:t>r sadzīves telpas, vai līdz 100 </w:t>
      </w:r>
      <w:r w:rsidR="00F85EE5" w:rsidRPr="00E70C12">
        <w:rPr>
          <w:rFonts w:eastAsia="Times New Roman" w:cs="Times New Roman"/>
          <w:szCs w:val="28"/>
          <w:lang w:eastAsia="lv-LV"/>
        </w:rPr>
        <w:t>m attālumā, ja sūkņu staciju apkalpo ne vairāk kā divi cilvēki. Automātiskajās sūkņu stacijās, kurās nav pastāvīga apkalpojošā personāla, sadzīves telpas nav nepieciešamas.</w:t>
      </w:r>
    </w:p>
    <w:p w14:paraId="728546F5" w14:textId="77777777" w:rsidR="00F85EE5" w:rsidRPr="00E70C12" w:rsidRDefault="00790FA3" w:rsidP="008F337A">
      <w:pPr>
        <w:jc w:val="both"/>
        <w:rPr>
          <w:rFonts w:eastAsia="Times New Roman" w:cs="Times New Roman"/>
          <w:szCs w:val="28"/>
          <w:lang w:eastAsia="lv-LV"/>
        </w:rPr>
      </w:pPr>
      <w:bookmarkStart w:id="304" w:name="p-201197"/>
      <w:bookmarkStart w:id="305" w:name="p143"/>
      <w:bookmarkEnd w:id="304"/>
      <w:bookmarkEnd w:id="305"/>
      <w:r w:rsidRPr="00E70C12">
        <w:rPr>
          <w:rFonts w:eastAsia="Times New Roman" w:cs="Times New Roman"/>
          <w:szCs w:val="28"/>
          <w:lang w:eastAsia="lv-LV"/>
        </w:rPr>
        <w:t>140. </w:t>
      </w:r>
      <w:r w:rsidR="00F85EE5" w:rsidRPr="00E70C12">
        <w:rPr>
          <w:rFonts w:eastAsia="Times New Roman" w:cs="Times New Roman"/>
          <w:szCs w:val="28"/>
          <w:lang w:eastAsia="lv-LV"/>
        </w:rPr>
        <w:t>Sūkņu stacijās ierīkojama kontroles mēraparatūra saskaņā ar šī būvnormatīva 10.nodaļu.</w:t>
      </w:r>
    </w:p>
    <w:p w14:paraId="7E0027D3" w14:textId="2DB099DC" w:rsidR="00F85EE5" w:rsidRPr="00E70C12" w:rsidRDefault="00F85EE5" w:rsidP="008F337A">
      <w:pPr>
        <w:jc w:val="both"/>
        <w:rPr>
          <w:rFonts w:eastAsia="Times New Roman" w:cs="Times New Roman"/>
          <w:szCs w:val="28"/>
          <w:lang w:eastAsia="lv-LV"/>
        </w:rPr>
      </w:pPr>
      <w:bookmarkStart w:id="306" w:name="p-225543"/>
      <w:bookmarkStart w:id="307" w:name="p144"/>
      <w:bookmarkEnd w:id="306"/>
      <w:bookmarkEnd w:id="307"/>
      <w:r w:rsidRPr="00E70C12">
        <w:rPr>
          <w:rFonts w:eastAsia="Times New Roman" w:cs="Times New Roman"/>
          <w:szCs w:val="28"/>
          <w:lang w:eastAsia="lv-LV"/>
        </w:rPr>
        <w:t>14</w:t>
      </w:r>
      <w:r w:rsidR="00790FA3" w:rsidRPr="00E70C12">
        <w:rPr>
          <w:rFonts w:eastAsia="Times New Roman" w:cs="Times New Roman"/>
          <w:szCs w:val="28"/>
          <w:lang w:eastAsia="lv-LV"/>
        </w:rPr>
        <w:t>1. </w:t>
      </w:r>
      <w:r w:rsidR="00B62CC9" w:rsidRPr="00E70C12">
        <w:rPr>
          <w:rFonts w:eastAsia="Times New Roman" w:cs="Times New Roman"/>
          <w:szCs w:val="28"/>
          <w:lang w:eastAsia="lv-LV"/>
        </w:rPr>
        <w:t>Ugunsdzēsības sūkņu stacijas drīkst izvietot būvju pagrabstāvā, cokolstāvā un pirmajā stāvā, ja minētās telpas ir ugunsdroši atdalītas no pārējām telpām atbilstoši būvnormatīva prasībām par būvju ugunsdrošību, un paredz tiešu izeju uz āru</w:t>
      </w:r>
      <w:r w:rsidRPr="00E70C12">
        <w:rPr>
          <w:rFonts w:eastAsia="Times New Roman" w:cs="Times New Roman"/>
          <w:szCs w:val="28"/>
          <w:lang w:eastAsia="lv-LV"/>
        </w:rPr>
        <w:t>.</w:t>
      </w:r>
    </w:p>
    <w:p w14:paraId="6704CF8C" w14:textId="77777777" w:rsidR="0021486D" w:rsidRPr="00E70C12" w:rsidRDefault="0021486D" w:rsidP="008F337A">
      <w:pPr>
        <w:jc w:val="center"/>
        <w:rPr>
          <w:rFonts w:eastAsia="Times New Roman" w:cs="Times New Roman"/>
          <w:b/>
          <w:bCs/>
          <w:szCs w:val="28"/>
          <w:lang w:eastAsia="lv-LV"/>
        </w:rPr>
      </w:pPr>
      <w:bookmarkStart w:id="308" w:name="n8"/>
      <w:bookmarkEnd w:id="308"/>
    </w:p>
    <w:p w14:paraId="3E9B1E7A" w14:textId="54F26903" w:rsidR="00F85EE5" w:rsidRPr="00E70C12" w:rsidRDefault="00A47388" w:rsidP="008F337A">
      <w:pPr>
        <w:jc w:val="center"/>
        <w:rPr>
          <w:rFonts w:eastAsia="Times New Roman" w:cs="Times New Roman"/>
          <w:b/>
          <w:bCs/>
          <w:szCs w:val="28"/>
          <w:lang w:eastAsia="lv-LV"/>
        </w:rPr>
      </w:pPr>
      <w:r w:rsidRPr="00E70C12">
        <w:rPr>
          <w:rFonts w:eastAsia="Times New Roman" w:cs="Times New Roman"/>
          <w:b/>
          <w:bCs/>
          <w:szCs w:val="28"/>
          <w:lang w:eastAsia="lv-LV"/>
        </w:rPr>
        <w:t>8. Ūdensvads</w:t>
      </w:r>
    </w:p>
    <w:p w14:paraId="5FED0862" w14:textId="6F29FBC6" w:rsidR="00F85EE5" w:rsidRPr="00E70C12" w:rsidRDefault="00790FA3" w:rsidP="008F337A">
      <w:pPr>
        <w:jc w:val="both"/>
        <w:rPr>
          <w:rFonts w:eastAsia="Times New Roman" w:cs="Times New Roman"/>
          <w:szCs w:val="28"/>
          <w:lang w:eastAsia="lv-LV"/>
        </w:rPr>
      </w:pPr>
      <w:bookmarkStart w:id="309" w:name="p-201200"/>
      <w:bookmarkStart w:id="310" w:name="p145"/>
      <w:bookmarkEnd w:id="309"/>
      <w:bookmarkEnd w:id="310"/>
      <w:r w:rsidRPr="00E70C12">
        <w:rPr>
          <w:rFonts w:eastAsia="Times New Roman" w:cs="Times New Roman"/>
          <w:szCs w:val="28"/>
          <w:lang w:eastAsia="lv-LV"/>
        </w:rPr>
        <w:t>142. </w:t>
      </w:r>
      <w:r w:rsidR="005D3AE1" w:rsidRPr="00E70C12">
        <w:rPr>
          <w:rFonts w:eastAsia="Times New Roman" w:cs="Times New Roman"/>
          <w:szCs w:val="28"/>
          <w:lang w:eastAsia="lv-LV"/>
        </w:rPr>
        <w:t>M</w:t>
      </w:r>
      <w:r w:rsidR="00F85EE5" w:rsidRPr="00E70C12">
        <w:rPr>
          <w:rFonts w:eastAsia="Times New Roman" w:cs="Times New Roman"/>
          <w:szCs w:val="28"/>
          <w:lang w:eastAsia="lv-LV"/>
        </w:rPr>
        <w:t>aģistrāļu skaits no ūdensgūtnēm līdz apdzīvotai vietai ir atkarīgs no ūdensapgādes sistēmas kategorijas un būvniecības kārtām.</w:t>
      </w:r>
    </w:p>
    <w:p w14:paraId="23677E2E" w14:textId="5674464F" w:rsidR="00F85EE5" w:rsidRPr="00E70C12" w:rsidRDefault="00790FA3" w:rsidP="008F337A">
      <w:pPr>
        <w:jc w:val="both"/>
        <w:rPr>
          <w:rFonts w:eastAsia="Times New Roman" w:cs="Times New Roman"/>
          <w:szCs w:val="28"/>
          <w:lang w:eastAsia="lv-LV"/>
        </w:rPr>
      </w:pPr>
      <w:bookmarkStart w:id="311" w:name="p-201201"/>
      <w:bookmarkStart w:id="312" w:name="p146"/>
      <w:bookmarkEnd w:id="311"/>
      <w:bookmarkEnd w:id="312"/>
      <w:r w:rsidRPr="00E70C12">
        <w:rPr>
          <w:rFonts w:eastAsia="Times New Roman" w:cs="Times New Roman"/>
          <w:szCs w:val="28"/>
          <w:lang w:eastAsia="lv-LV"/>
        </w:rPr>
        <w:t>143. </w:t>
      </w:r>
      <w:r w:rsidR="00DD5084" w:rsidRPr="00E70C12">
        <w:rPr>
          <w:rFonts w:eastAsia="Times New Roman" w:cs="Times New Roman"/>
          <w:szCs w:val="28"/>
          <w:lang w:eastAsia="lv-LV"/>
        </w:rPr>
        <w:t>Projektējot</w:t>
      </w:r>
      <w:r w:rsidR="00F85EE5" w:rsidRPr="00E70C12">
        <w:rPr>
          <w:rFonts w:eastAsia="Times New Roman" w:cs="Times New Roman"/>
          <w:szCs w:val="28"/>
          <w:lang w:eastAsia="lv-LV"/>
        </w:rPr>
        <w:t xml:space="preserve"> divas vai vairākas paralēlas </w:t>
      </w:r>
      <w:r w:rsidR="005D3AE1" w:rsidRPr="00E70C12">
        <w:rPr>
          <w:rFonts w:eastAsia="Times New Roman" w:cs="Times New Roman"/>
          <w:szCs w:val="28"/>
          <w:lang w:eastAsia="lv-LV"/>
        </w:rPr>
        <w:t>m</w:t>
      </w:r>
      <w:r w:rsidR="00F85EE5" w:rsidRPr="00E70C12">
        <w:rPr>
          <w:rFonts w:eastAsia="Times New Roman" w:cs="Times New Roman"/>
          <w:szCs w:val="28"/>
          <w:lang w:eastAsia="lv-LV"/>
        </w:rPr>
        <w:t xml:space="preserve">aģistrāles, uz tām </w:t>
      </w:r>
      <w:r w:rsidR="00DD5084" w:rsidRPr="00E70C12">
        <w:rPr>
          <w:rFonts w:eastAsia="Times New Roman" w:cs="Times New Roman"/>
          <w:szCs w:val="28"/>
          <w:lang w:eastAsia="lv-LV"/>
        </w:rPr>
        <w:t>paredz</w:t>
      </w:r>
      <w:r w:rsidR="00F85EE5" w:rsidRPr="00E70C12">
        <w:rPr>
          <w:rFonts w:eastAsia="Times New Roman" w:cs="Times New Roman"/>
          <w:szCs w:val="28"/>
          <w:lang w:eastAsia="lv-LV"/>
        </w:rPr>
        <w:t xml:space="preserve"> savienojumu mezglus atkarībā no maģistrāļu un savstarpēji atkarīgu ūdensgūtņu skaita tā, lai, vienas maģistrāles avārijas gadījumā atslēdzot bojāto posmu, ūdens piegāde patērētājiem</w:t>
      </w:r>
      <w:r w:rsidRPr="00E70C12">
        <w:rPr>
          <w:rFonts w:eastAsia="Times New Roman" w:cs="Times New Roman"/>
          <w:szCs w:val="28"/>
          <w:lang w:eastAsia="lv-LV"/>
        </w:rPr>
        <w:t xml:space="preserve"> nesamazinātos vairāk kā par 30 </w:t>
      </w:r>
      <w:r w:rsidR="00F85EE5" w:rsidRPr="00E70C12">
        <w:rPr>
          <w:rFonts w:eastAsia="Times New Roman" w:cs="Times New Roman"/>
          <w:szCs w:val="28"/>
          <w:lang w:eastAsia="lv-LV"/>
        </w:rPr>
        <w:t>%, bet ražošanas vajadzībām ūdens tiktu piegādāts saskaņā ar avārijas grafiku.</w:t>
      </w:r>
    </w:p>
    <w:p w14:paraId="546077BC" w14:textId="77777777" w:rsidR="00F85EE5" w:rsidRPr="00E70C12" w:rsidRDefault="00790FA3" w:rsidP="008F337A">
      <w:pPr>
        <w:jc w:val="both"/>
        <w:rPr>
          <w:rFonts w:eastAsia="Times New Roman" w:cs="Times New Roman"/>
          <w:szCs w:val="28"/>
          <w:lang w:eastAsia="lv-LV"/>
        </w:rPr>
      </w:pPr>
      <w:bookmarkStart w:id="313" w:name="p-201202"/>
      <w:bookmarkStart w:id="314" w:name="p147"/>
      <w:bookmarkEnd w:id="313"/>
      <w:bookmarkEnd w:id="314"/>
      <w:r w:rsidRPr="00E70C12">
        <w:rPr>
          <w:rFonts w:eastAsia="Times New Roman" w:cs="Times New Roman"/>
          <w:szCs w:val="28"/>
          <w:lang w:eastAsia="lv-LV"/>
        </w:rPr>
        <w:t>144. </w:t>
      </w:r>
      <w:r w:rsidR="00F85EE5" w:rsidRPr="00E70C12">
        <w:rPr>
          <w:rFonts w:eastAsia="Times New Roman" w:cs="Times New Roman"/>
          <w:szCs w:val="28"/>
          <w:lang w:eastAsia="lv-LV"/>
        </w:rPr>
        <w:t>Ja ūdens tiek padots no vienas ūdensgūtnes pa vienu maģistrāli, nepieciešams rezerves ūdens apjoms atbilstoši šī būvnormatīva 18</w:t>
      </w:r>
      <w:r w:rsidR="00A9002B" w:rsidRPr="00E70C12">
        <w:rPr>
          <w:rFonts w:eastAsia="Times New Roman" w:cs="Times New Roman"/>
          <w:szCs w:val="28"/>
          <w:lang w:eastAsia="lv-LV"/>
        </w:rPr>
        <w:t>6</w:t>
      </w:r>
      <w:r w:rsidR="00F85EE5" w:rsidRPr="00E70C12">
        <w:rPr>
          <w:rFonts w:eastAsia="Times New Roman" w:cs="Times New Roman"/>
          <w:szCs w:val="28"/>
          <w:lang w:eastAsia="lv-LV"/>
        </w:rPr>
        <w:t>.punktam. Ja ūdens tiek piegādāts no vairākām ūdensgūtnēm, rezerves ūdens apjomu var samazināt, ja tiek izpildītas šī būvnormatīva 14</w:t>
      </w:r>
      <w:r w:rsidR="00E74435" w:rsidRPr="00E70C12">
        <w:rPr>
          <w:rFonts w:eastAsia="Times New Roman" w:cs="Times New Roman"/>
          <w:szCs w:val="28"/>
          <w:lang w:eastAsia="lv-LV"/>
        </w:rPr>
        <w:t>3</w:t>
      </w:r>
      <w:r w:rsidR="00F85EE5" w:rsidRPr="00E70C12">
        <w:rPr>
          <w:rFonts w:eastAsia="Times New Roman" w:cs="Times New Roman"/>
          <w:szCs w:val="28"/>
          <w:lang w:eastAsia="lv-LV"/>
        </w:rPr>
        <w:t>.punktā noteiktās prasības.</w:t>
      </w:r>
    </w:p>
    <w:p w14:paraId="13DE5D03" w14:textId="77777777" w:rsidR="00F85EE5" w:rsidRPr="00E70C12" w:rsidRDefault="00790FA3" w:rsidP="008F337A">
      <w:pPr>
        <w:jc w:val="both"/>
        <w:rPr>
          <w:rFonts w:eastAsia="Times New Roman" w:cs="Times New Roman"/>
          <w:szCs w:val="28"/>
          <w:lang w:eastAsia="lv-LV"/>
        </w:rPr>
      </w:pPr>
      <w:bookmarkStart w:id="315" w:name="p-201203"/>
      <w:bookmarkStart w:id="316" w:name="p148"/>
      <w:bookmarkEnd w:id="315"/>
      <w:bookmarkEnd w:id="316"/>
      <w:r w:rsidRPr="00E70C12">
        <w:rPr>
          <w:rFonts w:eastAsia="Times New Roman" w:cs="Times New Roman"/>
          <w:szCs w:val="28"/>
          <w:lang w:eastAsia="lv-LV"/>
        </w:rPr>
        <w:t>145. </w:t>
      </w:r>
      <w:r w:rsidR="00F85EE5" w:rsidRPr="00E70C12">
        <w:rPr>
          <w:rFonts w:eastAsia="Times New Roman" w:cs="Times New Roman"/>
          <w:szCs w:val="28"/>
          <w:lang w:eastAsia="lv-LV"/>
        </w:rPr>
        <w:t>Avārijas likvidēšanas aprēķina ilgumu I kategorijas ūdensapgādes sistēmām nosaka pēc šī būvnormatīva pielikuma 14.tabulas. II un III kategorijas ūdensapgādes sistēmām 14.tabulā minētais aprēķina ilgums jāpalielina attiecīgi 1,25 un 1,5 reizes.</w:t>
      </w:r>
    </w:p>
    <w:p w14:paraId="54A2FD47" w14:textId="77777777" w:rsidR="00F85EE5" w:rsidRPr="00E70C12" w:rsidRDefault="00790FA3" w:rsidP="008F337A">
      <w:pPr>
        <w:jc w:val="both"/>
        <w:rPr>
          <w:rFonts w:eastAsia="Times New Roman" w:cs="Times New Roman"/>
          <w:szCs w:val="28"/>
          <w:lang w:eastAsia="lv-LV"/>
        </w:rPr>
      </w:pPr>
      <w:bookmarkStart w:id="317" w:name="p-225546"/>
      <w:bookmarkStart w:id="318" w:name="p149"/>
      <w:bookmarkEnd w:id="317"/>
      <w:bookmarkEnd w:id="318"/>
      <w:r w:rsidRPr="00E70C12">
        <w:rPr>
          <w:rFonts w:eastAsia="Times New Roman" w:cs="Times New Roman"/>
          <w:szCs w:val="28"/>
          <w:lang w:eastAsia="lv-LV"/>
        </w:rPr>
        <w:t>146. </w:t>
      </w:r>
      <w:r w:rsidR="005B38A1" w:rsidRPr="00E70C12">
        <w:rPr>
          <w:rFonts w:eastAsia="Times New Roman" w:cs="Times New Roman"/>
          <w:szCs w:val="28"/>
          <w:lang w:eastAsia="lv-LV"/>
        </w:rPr>
        <w:t>Ūdensapgādes ārējie</w:t>
      </w:r>
      <w:r w:rsidR="00F85EE5" w:rsidRPr="00E70C12">
        <w:rPr>
          <w:rFonts w:eastAsia="Times New Roman" w:cs="Times New Roman"/>
          <w:szCs w:val="28"/>
          <w:lang w:eastAsia="lv-LV"/>
        </w:rPr>
        <w:t xml:space="preserve"> </w:t>
      </w:r>
      <w:r w:rsidR="005B38A1" w:rsidRPr="00E70C12">
        <w:rPr>
          <w:rFonts w:eastAsia="Times New Roman" w:cs="Times New Roman"/>
          <w:szCs w:val="28"/>
          <w:lang w:eastAsia="lv-LV"/>
        </w:rPr>
        <w:t>inženier</w:t>
      </w:r>
      <w:r w:rsidR="00F85EE5" w:rsidRPr="00E70C12">
        <w:rPr>
          <w:rFonts w:eastAsia="Times New Roman" w:cs="Times New Roman"/>
          <w:szCs w:val="28"/>
          <w:lang w:eastAsia="lv-LV"/>
        </w:rPr>
        <w:t>t</w:t>
      </w:r>
      <w:r w:rsidR="005B38A1" w:rsidRPr="00E70C12">
        <w:rPr>
          <w:rFonts w:eastAsia="Times New Roman" w:cs="Times New Roman"/>
          <w:szCs w:val="28"/>
          <w:lang w:eastAsia="lv-LV"/>
        </w:rPr>
        <w:t xml:space="preserve">īkli ir galvenokārt cilpveida. </w:t>
      </w:r>
      <w:r w:rsidR="00F85EE5" w:rsidRPr="00E70C12">
        <w:rPr>
          <w:rFonts w:eastAsia="Times New Roman" w:cs="Times New Roman"/>
          <w:szCs w:val="28"/>
          <w:lang w:eastAsia="lv-LV"/>
        </w:rPr>
        <w:t xml:space="preserve">Nav atļauta </w:t>
      </w:r>
      <w:r w:rsidR="005B38A1" w:rsidRPr="00E70C12">
        <w:rPr>
          <w:rFonts w:eastAsia="Times New Roman" w:cs="Times New Roman"/>
          <w:szCs w:val="28"/>
          <w:lang w:eastAsia="lv-LV"/>
        </w:rPr>
        <w:t xml:space="preserve">ūdensapgādes </w:t>
      </w:r>
      <w:r w:rsidR="00F85EE5" w:rsidRPr="00E70C12">
        <w:rPr>
          <w:rFonts w:eastAsia="Times New Roman" w:cs="Times New Roman"/>
          <w:szCs w:val="28"/>
          <w:lang w:eastAsia="lv-LV"/>
        </w:rPr>
        <w:t xml:space="preserve">ārējo </w:t>
      </w:r>
      <w:r w:rsidR="005B38A1" w:rsidRPr="00E70C12">
        <w:rPr>
          <w:rFonts w:eastAsia="Times New Roman" w:cs="Times New Roman"/>
          <w:szCs w:val="28"/>
          <w:lang w:eastAsia="lv-LV"/>
        </w:rPr>
        <w:t>inženiertīklu</w:t>
      </w:r>
      <w:r w:rsidR="00F85EE5" w:rsidRPr="00E70C12">
        <w:rPr>
          <w:rFonts w:eastAsia="Times New Roman" w:cs="Times New Roman"/>
          <w:szCs w:val="28"/>
          <w:lang w:eastAsia="lv-LV"/>
        </w:rPr>
        <w:t xml:space="preserve"> sacilpošana, izmantojot </w:t>
      </w:r>
      <w:r w:rsidR="005B38A1" w:rsidRPr="00E70C12">
        <w:rPr>
          <w:rFonts w:eastAsia="Times New Roman" w:cs="Times New Roman"/>
          <w:szCs w:val="28"/>
          <w:lang w:eastAsia="lv-LV"/>
        </w:rPr>
        <w:t xml:space="preserve">ūdensapgādes </w:t>
      </w:r>
      <w:r w:rsidR="00F85EE5" w:rsidRPr="00E70C12">
        <w:rPr>
          <w:rFonts w:eastAsia="Times New Roman" w:cs="Times New Roman"/>
          <w:szCs w:val="28"/>
          <w:lang w:eastAsia="lv-LV"/>
        </w:rPr>
        <w:t xml:space="preserve">iekšējos </w:t>
      </w:r>
      <w:r w:rsidR="005B38A1" w:rsidRPr="00E70C12">
        <w:rPr>
          <w:rFonts w:eastAsia="Times New Roman" w:cs="Times New Roman"/>
          <w:szCs w:val="28"/>
          <w:lang w:eastAsia="lv-LV"/>
        </w:rPr>
        <w:t>inženier</w:t>
      </w:r>
      <w:r w:rsidR="00F85EE5" w:rsidRPr="00E70C12">
        <w:rPr>
          <w:rFonts w:eastAsia="Times New Roman" w:cs="Times New Roman"/>
          <w:szCs w:val="28"/>
          <w:lang w:eastAsia="lv-LV"/>
        </w:rPr>
        <w:t xml:space="preserve">tīklus. </w:t>
      </w:r>
      <w:r w:rsidR="005B38A1" w:rsidRPr="00E70C12">
        <w:rPr>
          <w:rFonts w:eastAsia="Times New Roman" w:cs="Times New Roman"/>
          <w:szCs w:val="28"/>
          <w:lang w:eastAsia="lv-LV"/>
        </w:rPr>
        <w:t>Ūdensapgādes ārējie inženiertīkli</w:t>
      </w:r>
      <w:r w:rsidR="00F85EE5" w:rsidRPr="00E70C12">
        <w:rPr>
          <w:rFonts w:eastAsia="Times New Roman" w:cs="Times New Roman"/>
          <w:szCs w:val="28"/>
          <w:lang w:eastAsia="lv-LV"/>
        </w:rPr>
        <w:t xml:space="preserve"> izzaru līnijas drīkst paredzēt:</w:t>
      </w:r>
    </w:p>
    <w:p w14:paraId="0BDB67AF"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14</w:t>
      </w:r>
      <w:r w:rsidR="00790FA3" w:rsidRPr="00E70C12">
        <w:rPr>
          <w:rFonts w:eastAsia="Times New Roman" w:cs="Times New Roman"/>
          <w:szCs w:val="28"/>
          <w:lang w:eastAsia="lv-LV"/>
        </w:rPr>
        <w:t>6</w:t>
      </w:r>
      <w:r w:rsidRPr="00E70C12">
        <w:rPr>
          <w:rFonts w:eastAsia="Times New Roman" w:cs="Times New Roman"/>
          <w:szCs w:val="28"/>
          <w:lang w:eastAsia="lv-LV"/>
        </w:rPr>
        <w:t>.1.</w:t>
      </w:r>
      <w:r w:rsidR="00790FA3" w:rsidRPr="00E70C12">
        <w:rPr>
          <w:rFonts w:eastAsia="Times New Roman" w:cs="Times New Roman"/>
          <w:szCs w:val="28"/>
          <w:lang w:eastAsia="lv-LV"/>
        </w:rPr>
        <w:t> </w:t>
      </w:r>
      <w:r w:rsidRPr="00E70C12">
        <w:rPr>
          <w:rFonts w:eastAsia="Times New Roman" w:cs="Times New Roman"/>
          <w:szCs w:val="28"/>
          <w:lang w:eastAsia="lv-LV"/>
        </w:rPr>
        <w:t>ūdens piegādei ražošanas vajadzībām, ja avārijas likvidēšanas laikā drīkst būt ūdens piegādes pārtraukums;</w:t>
      </w:r>
    </w:p>
    <w:p w14:paraId="7B2564B6"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14</w:t>
      </w:r>
      <w:r w:rsidR="00790FA3" w:rsidRPr="00E70C12">
        <w:rPr>
          <w:rFonts w:eastAsia="Times New Roman" w:cs="Times New Roman"/>
          <w:szCs w:val="28"/>
          <w:lang w:eastAsia="lv-LV"/>
        </w:rPr>
        <w:t>6</w:t>
      </w:r>
      <w:r w:rsidRPr="00E70C12">
        <w:rPr>
          <w:rFonts w:eastAsia="Times New Roman" w:cs="Times New Roman"/>
          <w:szCs w:val="28"/>
          <w:lang w:eastAsia="lv-LV"/>
        </w:rPr>
        <w:t>.2.</w:t>
      </w:r>
      <w:r w:rsidR="00790FA3" w:rsidRPr="00E70C12">
        <w:rPr>
          <w:rFonts w:eastAsia="Times New Roman" w:cs="Times New Roman"/>
          <w:szCs w:val="28"/>
          <w:lang w:eastAsia="lv-LV"/>
        </w:rPr>
        <w:t> </w:t>
      </w:r>
      <w:r w:rsidRPr="00E70C12">
        <w:rPr>
          <w:rFonts w:eastAsia="Times New Roman" w:cs="Times New Roman"/>
          <w:szCs w:val="28"/>
          <w:lang w:eastAsia="lv-LV"/>
        </w:rPr>
        <w:t>dzeramā ūdens piegādei, ja ūdensva</w:t>
      </w:r>
      <w:r w:rsidR="00790FA3" w:rsidRPr="00E70C12">
        <w:rPr>
          <w:rFonts w:eastAsia="Times New Roman" w:cs="Times New Roman"/>
          <w:szCs w:val="28"/>
          <w:lang w:eastAsia="lv-LV"/>
        </w:rPr>
        <w:t>da diametrs nav lielāks par 100 </w:t>
      </w:r>
      <w:r w:rsidRPr="00E70C12">
        <w:rPr>
          <w:rFonts w:eastAsia="Times New Roman" w:cs="Times New Roman"/>
          <w:szCs w:val="28"/>
          <w:lang w:eastAsia="lv-LV"/>
        </w:rPr>
        <w:t>mm;</w:t>
      </w:r>
    </w:p>
    <w:p w14:paraId="64958689"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lastRenderedPageBreak/>
        <w:t>14</w:t>
      </w:r>
      <w:r w:rsidR="00790FA3" w:rsidRPr="00E70C12">
        <w:rPr>
          <w:rFonts w:eastAsia="Times New Roman" w:cs="Times New Roman"/>
          <w:szCs w:val="28"/>
          <w:lang w:eastAsia="lv-LV"/>
        </w:rPr>
        <w:t>6</w:t>
      </w:r>
      <w:r w:rsidRPr="00E70C12">
        <w:rPr>
          <w:rFonts w:eastAsia="Times New Roman" w:cs="Times New Roman"/>
          <w:szCs w:val="28"/>
          <w:lang w:eastAsia="lv-LV"/>
        </w:rPr>
        <w:t>.3.</w:t>
      </w:r>
      <w:r w:rsidR="00790FA3" w:rsidRPr="00E70C12">
        <w:rPr>
          <w:rFonts w:eastAsia="Times New Roman" w:cs="Times New Roman"/>
          <w:szCs w:val="28"/>
          <w:lang w:eastAsia="lv-LV"/>
        </w:rPr>
        <w:t> </w:t>
      </w:r>
      <w:r w:rsidRPr="00E70C12">
        <w:rPr>
          <w:rFonts w:eastAsia="Times New Roman" w:cs="Times New Roman"/>
          <w:szCs w:val="28"/>
          <w:lang w:eastAsia="lv-LV"/>
        </w:rPr>
        <w:t>dzeramā ūdens piegādei un ugunsdzēsības vajadzībām, ja ūdensvada garums nav lielāks par 200</w:t>
      </w:r>
      <w:r w:rsidR="00790FA3" w:rsidRPr="00E70C12">
        <w:rPr>
          <w:rFonts w:eastAsia="Times New Roman" w:cs="Times New Roman"/>
          <w:szCs w:val="28"/>
          <w:lang w:eastAsia="lv-LV"/>
        </w:rPr>
        <w:t> </w:t>
      </w:r>
      <w:r w:rsidRPr="00E70C12">
        <w:rPr>
          <w:rFonts w:eastAsia="Times New Roman" w:cs="Times New Roman"/>
          <w:szCs w:val="28"/>
          <w:lang w:eastAsia="lv-LV"/>
        </w:rPr>
        <w:t>m un diametrs nav mazāks par 100</w:t>
      </w:r>
      <w:r w:rsidR="00790FA3" w:rsidRPr="00E70C12">
        <w:rPr>
          <w:rFonts w:eastAsia="Times New Roman" w:cs="Times New Roman"/>
          <w:szCs w:val="28"/>
          <w:lang w:eastAsia="lv-LV"/>
        </w:rPr>
        <w:t> </w:t>
      </w:r>
      <w:r w:rsidRPr="00E70C12">
        <w:rPr>
          <w:rFonts w:eastAsia="Times New Roman" w:cs="Times New Roman"/>
          <w:szCs w:val="28"/>
          <w:lang w:eastAsia="lv-LV"/>
        </w:rPr>
        <w:t>mm un pievienojuma vietā uz cilpveida ūdensvada atrodas ugunsdzēsības hidrants.</w:t>
      </w:r>
    </w:p>
    <w:p w14:paraId="57572FAD" w14:textId="77777777" w:rsidR="00F85EE5" w:rsidRPr="00E70C12" w:rsidRDefault="00790FA3" w:rsidP="008F337A">
      <w:pPr>
        <w:jc w:val="both"/>
        <w:rPr>
          <w:rFonts w:eastAsia="Times New Roman" w:cs="Times New Roman"/>
          <w:szCs w:val="28"/>
          <w:lang w:eastAsia="lv-LV"/>
        </w:rPr>
      </w:pPr>
      <w:bookmarkStart w:id="319" w:name="p-225550"/>
      <w:bookmarkStart w:id="320" w:name="p150"/>
      <w:bookmarkEnd w:id="319"/>
      <w:bookmarkEnd w:id="320"/>
      <w:r w:rsidRPr="00E70C12">
        <w:rPr>
          <w:rFonts w:eastAsia="Times New Roman" w:cs="Times New Roman"/>
          <w:szCs w:val="28"/>
          <w:lang w:eastAsia="lv-LV"/>
        </w:rPr>
        <w:t>147. </w:t>
      </w:r>
      <w:r w:rsidR="00F85EE5" w:rsidRPr="00E70C12">
        <w:rPr>
          <w:rFonts w:eastAsia="Times New Roman" w:cs="Times New Roman"/>
          <w:szCs w:val="28"/>
          <w:lang w:eastAsia="lv-LV"/>
        </w:rPr>
        <w:t>Apdzīvotās vietās ar iedzīvotāju skaitu līdz piecie</w:t>
      </w:r>
      <w:r w:rsidRPr="00E70C12">
        <w:rPr>
          <w:rFonts w:eastAsia="Times New Roman" w:cs="Times New Roman"/>
          <w:szCs w:val="28"/>
          <w:lang w:eastAsia="lv-LV"/>
        </w:rPr>
        <w:t>m tūkstošiem drīkst būt par 200 </w:t>
      </w:r>
      <w:r w:rsidR="00F85EE5" w:rsidRPr="00E70C12">
        <w:rPr>
          <w:rFonts w:eastAsia="Times New Roman" w:cs="Times New Roman"/>
          <w:szCs w:val="28"/>
          <w:lang w:eastAsia="lv-LV"/>
        </w:rPr>
        <w:t>m garākas izzaru līnijas, ja</w:t>
      </w:r>
      <w:r w:rsidRPr="00E70C12">
        <w:rPr>
          <w:rFonts w:eastAsia="Times New Roman" w:cs="Times New Roman"/>
          <w:szCs w:val="28"/>
          <w:lang w:eastAsia="lv-LV"/>
        </w:rPr>
        <w:t xml:space="preserve"> to diametrs nav mazāks par 100 </w:t>
      </w:r>
      <w:r w:rsidR="00F85EE5" w:rsidRPr="00E70C12">
        <w:rPr>
          <w:rFonts w:eastAsia="Times New Roman" w:cs="Times New Roman"/>
          <w:szCs w:val="28"/>
          <w:lang w:eastAsia="lv-LV"/>
        </w:rPr>
        <w:t>mm un ugunsdzē</w:t>
      </w:r>
      <w:r w:rsidR="0098038A" w:rsidRPr="00E70C12">
        <w:rPr>
          <w:rFonts w:eastAsia="Times New Roman" w:cs="Times New Roman"/>
          <w:szCs w:val="28"/>
          <w:lang w:eastAsia="lv-LV"/>
        </w:rPr>
        <w:t>sības ūdens patēriņš ir līdz 15 l/s, vai ēkā ir līdz </w:t>
      </w:r>
      <w:r w:rsidR="00F85EE5" w:rsidRPr="00E70C12">
        <w:rPr>
          <w:rFonts w:eastAsia="Times New Roman" w:cs="Times New Roman"/>
          <w:szCs w:val="28"/>
          <w:lang w:eastAsia="lv-LV"/>
        </w:rPr>
        <w:t>12 stacionāro ugunsdzēsības šļūteņu sistēmu un ierīkots papildu ugunsdzēsības ūd</w:t>
      </w:r>
      <w:r w:rsidR="0098038A" w:rsidRPr="00E70C12">
        <w:rPr>
          <w:rFonts w:eastAsia="Times New Roman" w:cs="Times New Roman"/>
          <w:szCs w:val="28"/>
          <w:lang w:eastAsia="lv-LV"/>
        </w:rPr>
        <w:t>ens rezervuārs, kurā uzglabā 50 </w:t>
      </w:r>
      <w:r w:rsidR="00F85EE5" w:rsidRPr="00E70C12">
        <w:rPr>
          <w:rFonts w:eastAsia="Times New Roman" w:cs="Times New Roman"/>
          <w:szCs w:val="28"/>
          <w:lang w:eastAsia="lv-LV"/>
        </w:rPr>
        <w:t>% no kopējā ūdens daudzuma ugunsgrēka dzēšanai</w:t>
      </w:r>
      <w:r w:rsidR="007D0181" w:rsidRPr="00E70C12">
        <w:rPr>
          <w:rFonts w:eastAsia="Times New Roman" w:cs="Times New Roman"/>
          <w:szCs w:val="28"/>
          <w:lang w:eastAsia="lv-LV"/>
        </w:rPr>
        <w:t>.</w:t>
      </w:r>
    </w:p>
    <w:p w14:paraId="46CCEDFE" w14:textId="77777777" w:rsidR="00F85EE5" w:rsidRPr="00E70C12" w:rsidRDefault="0098038A" w:rsidP="008F337A">
      <w:pPr>
        <w:jc w:val="both"/>
        <w:rPr>
          <w:rFonts w:eastAsia="Times New Roman" w:cs="Times New Roman"/>
          <w:szCs w:val="28"/>
          <w:lang w:eastAsia="lv-LV"/>
        </w:rPr>
      </w:pPr>
      <w:bookmarkStart w:id="321" w:name="p-201206"/>
      <w:bookmarkStart w:id="322" w:name="p151"/>
      <w:bookmarkEnd w:id="321"/>
      <w:bookmarkEnd w:id="322"/>
      <w:r w:rsidRPr="00E70C12">
        <w:rPr>
          <w:rFonts w:eastAsia="Times New Roman" w:cs="Times New Roman"/>
          <w:szCs w:val="28"/>
          <w:lang w:eastAsia="lv-LV"/>
        </w:rPr>
        <w:t>148. </w:t>
      </w:r>
      <w:r w:rsidR="00F85EE5" w:rsidRPr="00E70C12">
        <w:rPr>
          <w:rFonts w:eastAsia="Times New Roman" w:cs="Times New Roman"/>
          <w:szCs w:val="28"/>
          <w:lang w:eastAsia="lv-LV"/>
        </w:rPr>
        <w:t xml:space="preserve">Ja tiek atvienots </w:t>
      </w:r>
      <w:r w:rsidR="00026730" w:rsidRPr="00E70C12">
        <w:rPr>
          <w:rFonts w:eastAsia="Times New Roman" w:cs="Times New Roman"/>
          <w:szCs w:val="28"/>
          <w:lang w:eastAsia="lv-LV"/>
        </w:rPr>
        <w:t>ūdensapgādes ārējā inženiertīkla</w:t>
      </w:r>
      <w:r w:rsidR="00F85EE5" w:rsidRPr="00E70C12">
        <w:rPr>
          <w:rFonts w:eastAsia="Times New Roman" w:cs="Times New Roman"/>
          <w:szCs w:val="28"/>
          <w:lang w:eastAsia="lv-LV"/>
        </w:rPr>
        <w:t xml:space="preserve"> viens posms (starp aprēķina mezgliem), kopējai dzeramā ūdens piegādei pa pārējiem </w:t>
      </w:r>
      <w:r w:rsidRPr="00E70C12">
        <w:rPr>
          <w:rFonts w:eastAsia="Times New Roman" w:cs="Times New Roman"/>
          <w:szCs w:val="28"/>
          <w:lang w:eastAsia="lv-LV"/>
        </w:rPr>
        <w:t>posmiem jābūt ne mazākai par 70 </w:t>
      </w:r>
      <w:r w:rsidR="00F85EE5" w:rsidRPr="00E70C12">
        <w:rPr>
          <w:rFonts w:eastAsia="Times New Roman" w:cs="Times New Roman"/>
          <w:szCs w:val="28"/>
          <w:lang w:eastAsia="lv-LV"/>
        </w:rPr>
        <w:t>% no aprēķina patēriņa, bet ūdens piegādei uz visnelabvēlīgāk izvietot</w:t>
      </w:r>
      <w:r w:rsidRPr="00E70C12">
        <w:rPr>
          <w:rFonts w:eastAsia="Times New Roman" w:cs="Times New Roman"/>
          <w:szCs w:val="28"/>
          <w:lang w:eastAsia="lv-LV"/>
        </w:rPr>
        <w:t>ajām vietām - ne mazākai par 25 </w:t>
      </w:r>
      <w:r w:rsidR="00F85EE5" w:rsidRPr="00E70C12">
        <w:rPr>
          <w:rFonts w:eastAsia="Times New Roman" w:cs="Times New Roman"/>
          <w:szCs w:val="28"/>
          <w:lang w:eastAsia="lv-LV"/>
        </w:rPr>
        <w:t>% no aprēķina patēriņa, un ūdens sp</w:t>
      </w:r>
      <w:r w:rsidRPr="00E70C12">
        <w:rPr>
          <w:rFonts w:eastAsia="Times New Roman" w:cs="Times New Roman"/>
          <w:szCs w:val="28"/>
          <w:lang w:eastAsia="lv-LV"/>
        </w:rPr>
        <w:t xml:space="preserve">iedienam </w:t>
      </w:r>
      <w:r w:rsidR="005B38A1" w:rsidRPr="00E70C12">
        <w:rPr>
          <w:rFonts w:eastAsia="Times New Roman" w:cs="Times New Roman"/>
          <w:szCs w:val="28"/>
          <w:lang w:eastAsia="lv-LV"/>
        </w:rPr>
        <w:t>inženier</w:t>
      </w:r>
      <w:r w:rsidRPr="00E70C12">
        <w:rPr>
          <w:rFonts w:eastAsia="Times New Roman" w:cs="Times New Roman"/>
          <w:szCs w:val="28"/>
          <w:lang w:eastAsia="lv-LV"/>
        </w:rPr>
        <w:t>tīklā jābūt vismaz 0,1 </w:t>
      </w:r>
      <w:r w:rsidR="00F85EE5" w:rsidRPr="00E70C12">
        <w:rPr>
          <w:rFonts w:eastAsia="Times New Roman" w:cs="Times New Roman"/>
          <w:szCs w:val="28"/>
          <w:lang w:eastAsia="lv-LV"/>
        </w:rPr>
        <w:t>MPa.</w:t>
      </w:r>
    </w:p>
    <w:p w14:paraId="3ED30390" w14:textId="0F499049" w:rsidR="00F85EE5" w:rsidRPr="00E70C12" w:rsidRDefault="0098038A" w:rsidP="008F337A">
      <w:pPr>
        <w:jc w:val="both"/>
        <w:rPr>
          <w:rFonts w:eastAsia="Times New Roman" w:cs="Times New Roman"/>
          <w:szCs w:val="28"/>
          <w:lang w:eastAsia="lv-LV"/>
        </w:rPr>
      </w:pPr>
      <w:bookmarkStart w:id="323" w:name="p-201207"/>
      <w:bookmarkStart w:id="324" w:name="p152"/>
      <w:bookmarkEnd w:id="323"/>
      <w:bookmarkEnd w:id="324"/>
      <w:r w:rsidRPr="00E70C12">
        <w:rPr>
          <w:rFonts w:eastAsia="Times New Roman" w:cs="Times New Roman"/>
          <w:szCs w:val="28"/>
          <w:lang w:eastAsia="lv-LV"/>
        </w:rPr>
        <w:t>149. </w:t>
      </w:r>
      <w:r w:rsidR="00F85EE5" w:rsidRPr="00E70C12">
        <w:rPr>
          <w:rFonts w:eastAsia="Times New Roman" w:cs="Times New Roman"/>
          <w:szCs w:val="28"/>
          <w:lang w:eastAsia="lv-LV"/>
        </w:rPr>
        <w:t>Ja maģistrāles diametrs ir liel</w:t>
      </w:r>
      <w:r w:rsidRPr="00E70C12">
        <w:rPr>
          <w:rFonts w:eastAsia="Times New Roman" w:cs="Times New Roman"/>
          <w:szCs w:val="28"/>
          <w:lang w:eastAsia="lv-LV"/>
        </w:rPr>
        <w:t>āks par 800 mm un tranzīta caurtece ir 80 </w:t>
      </w:r>
      <w:r w:rsidR="00F85EE5" w:rsidRPr="00E70C12">
        <w:rPr>
          <w:rFonts w:eastAsia="Times New Roman" w:cs="Times New Roman"/>
          <w:szCs w:val="28"/>
          <w:lang w:eastAsia="lv-LV"/>
        </w:rPr>
        <w:t>%, drīkst ierīkot ūdensvada pavadlīniju (ja maģistrāles diametrs ir mazāks, ūdensvada pavadlīnijas ierīkošana jāpamato). Ja ielas brauk</w:t>
      </w:r>
      <w:r w:rsidRPr="00E70C12">
        <w:rPr>
          <w:rFonts w:eastAsia="Times New Roman" w:cs="Times New Roman"/>
          <w:szCs w:val="28"/>
          <w:lang w:eastAsia="lv-LV"/>
        </w:rPr>
        <w:t>tuves platums ir lielāks par 20 </w:t>
      </w:r>
      <w:r w:rsidR="00F85EE5" w:rsidRPr="00E70C12">
        <w:rPr>
          <w:rFonts w:eastAsia="Times New Roman" w:cs="Times New Roman"/>
          <w:szCs w:val="28"/>
          <w:lang w:eastAsia="lv-LV"/>
        </w:rPr>
        <w:t>m, drīkst ierīkot dublējošo ūdensvadu ar hidrantiem.</w:t>
      </w:r>
    </w:p>
    <w:p w14:paraId="403C806E" w14:textId="77777777" w:rsidR="00F85EE5" w:rsidRPr="00E70C12" w:rsidRDefault="0098038A" w:rsidP="008F337A">
      <w:pPr>
        <w:jc w:val="both"/>
        <w:rPr>
          <w:rFonts w:eastAsia="Times New Roman" w:cs="Times New Roman"/>
          <w:szCs w:val="28"/>
          <w:lang w:eastAsia="lv-LV"/>
        </w:rPr>
      </w:pPr>
      <w:bookmarkStart w:id="325" w:name="p-225553"/>
      <w:bookmarkStart w:id="326" w:name="p153"/>
      <w:bookmarkEnd w:id="325"/>
      <w:bookmarkEnd w:id="326"/>
      <w:r w:rsidRPr="00E70C12">
        <w:rPr>
          <w:rFonts w:eastAsia="Times New Roman" w:cs="Times New Roman"/>
          <w:szCs w:val="28"/>
          <w:lang w:eastAsia="lv-LV"/>
        </w:rPr>
        <w:t>150. </w:t>
      </w:r>
      <w:r w:rsidR="00F85EE5" w:rsidRPr="00E70C12">
        <w:rPr>
          <w:rFonts w:eastAsia="Times New Roman" w:cs="Times New Roman"/>
          <w:szCs w:val="28"/>
          <w:lang w:eastAsia="lv-LV"/>
        </w:rPr>
        <w:t>A</w:t>
      </w:r>
      <w:r w:rsidR="008F6BCF" w:rsidRPr="00E70C12">
        <w:rPr>
          <w:rFonts w:eastAsia="Times New Roman" w:cs="Times New Roman"/>
          <w:szCs w:val="28"/>
          <w:lang w:eastAsia="lv-LV"/>
        </w:rPr>
        <w:t>izliegts apvienot dzeramā ūdensapgādes sistēmu</w:t>
      </w:r>
      <w:r w:rsidR="00F85EE5" w:rsidRPr="00E70C12">
        <w:rPr>
          <w:rFonts w:eastAsia="Times New Roman" w:cs="Times New Roman"/>
          <w:szCs w:val="28"/>
          <w:lang w:eastAsia="lv-LV"/>
        </w:rPr>
        <w:t xml:space="preserve"> ar </w:t>
      </w:r>
      <w:r w:rsidR="008F6BCF" w:rsidRPr="00E70C12">
        <w:rPr>
          <w:rFonts w:eastAsia="Times New Roman" w:cs="Times New Roman"/>
          <w:szCs w:val="28"/>
          <w:lang w:eastAsia="lv-LV"/>
        </w:rPr>
        <w:t>ūdensapgādes sistēmu</w:t>
      </w:r>
      <w:r w:rsidR="00F85EE5" w:rsidRPr="00E70C12">
        <w:rPr>
          <w:rFonts w:eastAsia="Times New Roman" w:cs="Times New Roman"/>
          <w:szCs w:val="28"/>
          <w:lang w:eastAsia="lv-LV"/>
        </w:rPr>
        <w:t>, kurā ūdens neatbilst dzeramā ūdens kvalitātes prasībām.</w:t>
      </w:r>
    </w:p>
    <w:p w14:paraId="6C17E2FC" w14:textId="1430E816" w:rsidR="00F85EE5" w:rsidRPr="00E70C12" w:rsidRDefault="0098038A" w:rsidP="008F337A">
      <w:pPr>
        <w:jc w:val="both"/>
        <w:rPr>
          <w:rFonts w:eastAsia="Times New Roman" w:cs="Times New Roman"/>
          <w:szCs w:val="28"/>
          <w:lang w:eastAsia="lv-LV"/>
        </w:rPr>
      </w:pPr>
      <w:bookmarkStart w:id="327" w:name="p-201209"/>
      <w:bookmarkStart w:id="328" w:name="p154"/>
      <w:bookmarkEnd w:id="327"/>
      <w:bookmarkEnd w:id="328"/>
      <w:r w:rsidRPr="00E70C12">
        <w:rPr>
          <w:rFonts w:eastAsia="Times New Roman" w:cs="Times New Roman"/>
          <w:szCs w:val="28"/>
          <w:lang w:eastAsia="lv-LV"/>
        </w:rPr>
        <w:t>151. </w:t>
      </w:r>
      <w:r w:rsidR="00F85EE5" w:rsidRPr="00E70C12">
        <w:rPr>
          <w:rFonts w:eastAsia="Times New Roman" w:cs="Times New Roman"/>
          <w:szCs w:val="28"/>
          <w:lang w:eastAsia="lv-LV"/>
        </w:rPr>
        <w:t xml:space="preserve">Aizliegts </w:t>
      </w:r>
      <w:r w:rsidR="00DD5084" w:rsidRPr="00E70C12">
        <w:rPr>
          <w:rFonts w:eastAsia="Times New Roman" w:cs="Times New Roman"/>
          <w:szCs w:val="28"/>
          <w:lang w:eastAsia="lv-LV"/>
        </w:rPr>
        <w:t>projektēt</w:t>
      </w:r>
      <w:r w:rsidR="00F85EE5" w:rsidRPr="00E70C12">
        <w:rPr>
          <w:rFonts w:eastAsia="Times New Roman" w:cs="Times New Roman"/>
          <w:szCs w:val="28"/>
          <w:lang w:eastAsia="lv-LV"/>
        </w:rPr>
        <w:t xml:space="preserve"> maģistrāles pa kapsētām, ražošanas un lauksaimniecības uzņēmumu teritorijām, dzīvnieku kapsētām, atkritumu izgāztuvēm, asenizācijas laukumiem, filtrācijas laukiem un lauksaimniecībā izmantojamām zemēm, kuras tiek laistītas ar attīrītiem kanalizācijas notekūdeņiem. Attālumam no minētajiem piesārņojuma avotiem jābūt šādam:</w:t>
      </w:r>
    </w:p>
    <w:p w14:paraId="6B6BD461" w14:textId="7434B60B" w:rsidR="00F85EE5" w:rsidRPr="00E70C12" w:rsidRDefault="00010778" w:rsidP="008F337A">
      <w:pPr>
        <w:jc w:val="both"/>
        <w:rPr>
          <w:rFonts w:eastAsia="Times New Roman" w:cs="Times New Roman"/>
          <w:szCs w:val="28"/>
          <w:lang w:eastAsia="lv-LV"/>
        </w:rPr>
      </w:pPr>
      <w:r w:rsidRPr="00E70C12">
        <w:rPr>
          <w:rFonts w:eastAsia="Times New Roman" w:cs="Times New Roman"/>
          <w:szCs w:val="28"/>
          <w:lang w:eastAsia="lv-LV"/>
        </w:rPr>
        <w:t>151</w:t>
      </w:r>
      <w:r w:rsidR="0098038A" w:rsidRPr="00E70C12">
        <w:rPr>
          <w:rFonts w:eastAsia="Times New Roman" w:cs="Times New Roman"/>
          <w:szCs w:val="28"/>
          <w:lang w:eastAsia="lv-LV"/>
        </w:rPr>
        <w:t>.1.</w:t>
      </w:r>
      <w:r w:rsidRPr="00E70C12">
        <w:rPr>
          <w:rFonts w:eastAsia="Times New Roman" w:cs="Times New Roman"/>
          <w:szCs w:val="28"/>
          <w:lang w:eastAsia="lv-LV"/>
        </w:rPr>
        <w:t> </w:t>
      </w:r>
      <w:r w:rsidR="00DD5084" w:rsidRPr="00E70C12">
        <w:rPr>
          <w:rFonts w:eastAsia="Times New Roman" w:cs="Times New Roman"/>
          <w:szCs w:val="28"/>
          <w:lang w:eastAsia="lv-LV"/>
        </w:rPr>
        <w:t>projektējot</w:t>
      </w:r>
      <w:r w:rsidR="00F85EE5" w:rsidRPr="00E70C12">
        <w:rPr>
          <w:rFonts w:eastAsia="Times New Roman" w:cs="Times New Roman"/>
          <w:szCs w:val="28"/>
          <w:lang w:eastAsia="lv-LV"/>
        </w:rPr>
        <w:t xml:space="preserve"> maģistrāli sausās gr</w:t>
      </w:r>
      <w:r w:rsidRPr="00E70C12">
        <w:rPr>
          <w:rFonts w:eastAsia="Times New Roman" w:cs="Times New Roman"/>
          <w:szCs w:val="28"/>
          <w:lang w:eastAsia="lv-LV"/>
        </w:rPr>
        <w:t>untīs, –</w:t>
      </w:r>
      <w:r w:rsidR="00F85EE5" w:rsidRPr="00E70C12">
        <w:rPr>
          <w:rFonts w:eastAsia="Times New Roman" w:cs="Times New Roman"/>
          <w:szCs w:val="28"/>
          <w:lang w:eastAsia="lv-LV"/>
        </w:rPr>
        <w:t xml:space="preserve"> vismaz</w:t>
      </w:r>
      <w:r w:rsidRPr="00E70C12">
        <w:rPr>
          <w:rFonts w:eastAsia="Times New Roman" w:cs="Times New Roman"/>
          <w:szCs w:val="28"/>
          <w:lang w:eastAsia="lv-LV"/>
        </w:rPr>
        <w:t xml:space="preserve"> 10 </w:t>
      </w:r>
      <w:r w:rsidR="00F85EE5" w:rsidRPr="00E70C12">
        <w:rPr>
          <w:rFonts w:eastAsia="Times New Roman" w:cs="Times New Roman"/>
          <w:szCs w:val="28"/>
          <w:lang w:eastAsia="lv-LV"/>
        </w:rPr>
        <w:t xml:space="preserve">m, ja </w:t>
      </w:r>
      <w:r w:rsidR="001602B6" w:rsidRPr="00E70C12">
        <w:rPr>
          <w:rFonts w:eastAsia="Times New Roman" w:cs="Times New Roman"/>
          <w:szCs w:val="28"/>
          <w:lang w:eastAsia="lv-LV"/>
        </w:rPr>
        <w:t>ūdens</w:t>
      </w:r>
      <w:r w:rsidR="00F85EE5" w:rsidRPr="00E70C12">
        <w:rPr>
          <w:rFonts w:eastAsia="Times New Roman" w:cs="Times New Roman"/>
          <w:szCs w:val="28"/>
          <w:lang w:eastAsia="lv-LV"/>
        </w:rPr>
        <w:t>v</w:t>
      </w:r>
      <w:r w:rsidRPr="00E70C12">
        <w:rPr>
          <w:rFonts w:eastAsia="Times New Roman" w:cs="Times New Roman"/>
          <w:szCs w:val="28"/>
          <w:lang w:eastAsia="lv-LV"/>
        </w:rPr>
        <w:t>ada diametrs ir mazāks par 1000 </w:t>
      </w:r>
      <w:r w:rsidR="00F85EE5" w:rsidRPr="00E70C12">
        <w:rPr>
          <w:rFonts w:eastAsia="Times New Roman" w:cs="Times New Roman"/>
          <w:szCs w:val="28"/>
          <w:lang w:eastAsia="lv-LV"/>
        </w:rPr>
        <w:t>mm, un vismaz 20</w:t>
      </w:r>
      <w:r w:rsidRPr="00E70C12">
        <w:rPr>
          <w:rFonts w:eastAsia="Times New Roman" w:cs="Times New Roman"/>
          <w:szCs w:val="28"/>
          <w:lang w:eastAsia="lv-LV"/>
        </w:rPr>
        <w:t> </w:t>
      </w:r>
      <w:r w:rsidR="00F85EE5" w:rsidRPr="00E70C12">
        <w:rPr>
          <w:rFonts w:eastAsia="Times New Roman" w:cs="Times New Roman"/>
          <w:szCs w:val="28"/>
          <w:lang w:eastAsia="lv-LV"/>
        </w:rPr>
        <w:t xml:space="preserve">m, ja </w:t>
      </w:r>
      <w:r w:rsidR="001602B6" w:rsidRPr="00E70C12">
        <w:rPr>
          <w:rFonts w:eastAsia="Times New Roman" w:cs="Times New Roman"/>
          <w:szCs w:val="28"/>
          <w:lang w:eastAsia="lv-LV"/>
        </w:rPr>
        <w:t>ūdens</w:t>
      </w:r>
      <w:r w:rsidR="00F85EE5" w:rsidRPr="00E70C12">
        <w:rPr>
          <w:rFonts w:eastAsia="Times New Roman" w:cs="Times New Roman"/>
          <w:szCs w:val="28"/>
          <w:lang w:eastAsia="lv-LV"/>
        </w:rPr>
        <w:t>vada diametrs ir 1000</w:t>
      </w:r>
      <w:r w:rsidRPr="00E70C12">
        <w:rPr>
          <w:rFonts w:eastAsia="Times New Roman" w:cs="Times New Roman"/>
          <w:szCs w:val="28"/>
          <w:lang w:eastAsia="lv-LV"/>
        </w:rPr>
        <w:t> </w:t>
      </w:r>
      <w:r w:rsidR="00F85EE5" w:rsidRPr="00E70C12">
        <w:rPr>
          <w:rFonts w:eastAsia="Times New Roman" w:cs="Times New Roman"/>
          <w:szCs w:val="28"/>
          <w:lang w:eastAsia="lv-LV"/>
        </w:rPr>
        <w:t>mm un lielāks;</w:t>
      </w:r>
    </w:p>
    <w:p w14:paraId="22BF90BD" w14:textId="0D27D1B9"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15</w:t>
      </w:r>
      <w:r w:rsidR="00010778" w:rsidRPr="00E70C12">
        <w:rPr>
          <w:rFonts w:eastAsia="Times New Roman" w:cs="Times New Roman"/>
          <w:szCs w:val="28"/>
          <w:lang w:eastAsia="lv-LV"/>
        </w:rPr>
        <w:t>1</w:t>
      </w:r>
      <w:r w:rsidRPr="00E70C12">
        <w:rPr>
          <w:rFonts w:eastAsia="Times New Roman" w:cs="Times New Roman"/>
          <w:szCs w:val="28"/>
          <w:lang w:eastAsia="lv-LV"/>
        </w:rPr>
        <w:t>.2.</w:t>
      </w:r>
      <w:r w:rsidR="00010778" w:rsidRPr="00E70C12">
        <w:rPr>
          <w:rFonts w:eastAsia="Times New Roman" w:cs="Times New Roman"/>
          <w:szCs w:val="28"/>
          <w:lang w:eastAsia="lv-LV"/>
        </w:rPr>
        <w:t> </w:t>
      </w:r>
      <w:r w:rsidRPr="00E70C12">
        <w:rPr>
          <w:rFonts w:eastAsia="Times New Roman" w:cs="Times New Roman"/>
          <w:szCs w:val="28"/>
          <w:lang w:eastAsia="lv-LV"/>
        </w:rPr>
        <w:t>slapjās gruntīs</w:t>
      </w:r>
      <w:r w:rsidR="00010778" w:rsidRPr="00E70C12">
        <w:rPr>
          <w:rFonts w:eastAsia="Times New Roman" w:cs="Times New Roman"/>
          <w:szCs w:val="28"/>
          <w:lang w:eastAsia="lv-LV"/>
        </w:rPr>
        <w:t> –</w:t>
      </w:r>
      <w:r w:rsidRPr="00E70C12">
        <w:rPr>
          <w:rFonts w:eastAsia="Times New Roman" w:cs="Times New Roman"/>
          <w:szCs w:val="28"/>
          <w:lang w:eastAsia="lv-LV"/>
        </w:rPr>
        <w:t xml:space="preserve"> vismaz</w:t>
      </w:r>
      <w:r w:rsidR="00010778" w:rsidRPr="00E70C12">
        <w:rPr>
          <w:rFonts w:eastAsia="Times New Roman" w:cs="Times New Roman"/>
          <w:szCs w:val="28"/>
          <w:lang w:eastAsia="lv-LV"/>
        </w:rPr>
        <w:t xml:space="preserve"> </w:t>
      </w:r>
      <w:r w:rsidRPr="00E70C12">
        <w:rPr>
          <w:rFonts w:eastAsia="Times New Roman" w:cs="Times New Roman"/>
          <w:szCs w:val="28"/>
          <w:lang w:eastAsia="lv-LV"/>
        </w:rPr>
        <w:t>50</w:t>
      </w:r>
      <w:r w:rsidR="00010778" w:rsidRPr="00E70C12">
        <w:rPr>
          <w:rFonts w:eastAsia="Times New Roman" w:cs="Times New Roman"/>
          <w:szCs w:val="28"/>
          <w:lang w:eastAsia="lv-LV"/>
        </w:rPr>
        <w:t> </w:t>
      </w:r>
      <w:r w:rsidRPr="00E70C12">
        <w:rPr>
          <w:rFonts w:eastAsia="Times New Roman" w:cs="Times New Roman"/>
          <w:szCs w:val="28"/>
          <w:lang w:eastAsia="lv-LV"/>
        </w:rPr>
        <w:t xml:space="preserve">m neatkarīgi no </w:t>
      </w:r>
      <w:r w:rsidR="001602B6" w:rsidRPr="00E70C12">
        <w:rPr>
          <w:rFonts w:eastAsia="Times New Roman" w:cs="Times New Roman"/>
          <w:szCs w:val="28"/>
          <w:lang w:eastAsia="lv-LV"/>
        </w:rPr>
        <w:t>ūdens</w:t>
      </w:r>
      <w:r w:rsidRPr="00E70C12">
        <w:rPr>
          <w:rFonts w:eastAsia="Times New Roman" w:cs="Times New Roman"/>
          <w:szCs w:val="28"/>
          <w:lang w:eastAsia="lv-LV"/>
        </w:rPr>
        <w:t>vada diametra.</w:t>
      </w:r>
    </w:p>
    <w:p w14:paraId="2A20741C" w14:textId="5CEC9E79" w:rsidR="00F85EE5" w:rsidRPr="00E70C12" w:rsidRDefault="00010778" w:rsidP="008F337A">
      <w:pPr>
        <w:jc w:val="both"/>
        <w:rPr>
          <w:rFonts w:eastAsia="Times New Roman" w:cs="Times New Roman"/>
          <w:szCs w:val="28"/>
          <w:lang w:eastAsia="lv-LV"/>
        </w:rPr>
      </w:pPr>
      <w:bookmarkStart w:id="329" w:name="p-201210"/>
      <w:bookmarkStart w:id="330" w:name="p155"/>
      <w:bookmarkEnd w:id="329"/>
      <w:bookmarkEnd w:id="330"/>
      <w:r w:rsidRPr="00E70C12">
        <w:rPr>
          <w:rFonts w:eastAsia="Times New Roman" w:cs="Times New Roman"/>
          <w:szCs w:val="28"/>
          <w:lang w:eastAsia="lv-LV"/>
        </w:rPr>
        <w:t>152. </w:t>
      </w:r>
      <w:r w:rsidR="00F85EE5" w:rsidRPr="00E70C12">
        <w:rPr>
          <w:rFonts w:eastAsia="Times New Roman" w:cs="Times New Roman"/>
          <w:szCs w:val="28"/>
          <w:lang w:eastAsia="lv-LV"/>
        </w:rPr>
        <w:t>Uz maģistrālēm paredz:</w:t>
      </w:r>
    </w:p>
    <w:p w14:paraId="3A131AA8" w14:textId="77777777" w:rsidR="00F85EE5" w:rsidRPr="00E70C12" w:rsidRDefault="00010778" w:rsidP="008F337A">
      <w:pPr>
        <w:jc w:val="both"/>
        <w:rPr>
          <w:rFonts w:eastAsia="Times New Roman" w:cs="Times New Roman"/>
          <w:szCs w:val="28"/>
          <w:lang w:eastAsia="lv-LV"/>
        </w:rPr>
      </w:pPr>
      <w:r w:rsidRPr="00E70C12">
        <w:rPr>
          <w:rFonts w:eastAsia="Times New Roman" w:cs="Times New Roman"/>
          <w:szCs w:val="28"/>
          <w:lang w:eastAsia="lv-LV"/>
        </w:rPr>
        <w:t>152.1. </w:t>
      </w:r>
      <w:r w:rsidR="00F85EE5" w:rsidRPr="00E70C12">
        <w:rPr>
          <w:rFonts w:eastAsia="Times New Roman" w:cs="Times New Roman"/>
          <w:szCs w:val="28"/>
          <w:lang w:eastAsia="lv-LV"/>
        </w:rPr>
        <w:t>aizvarus vai aizbīdņus remontējamo posmu atvienošanai;</w:t>
      </w:r>
    </w:p>
    <w:p w14:paraId="09F279A0" w14:textId="2428E0D2"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15</w:t>
      </w:r>
      <w:r w:rsidR="00010778" w:rsidRPr="00E70C12">
        <w:rPr>
          <w:rFonts w:eastAsia="Times New Roman" w:cs="Times New Roman"/>
          <w:szCs w:val="28"/>
          <w:lang w:eastAsia="lv-LV"/>
        </w:rPr>
        <w:t>2</w:t>
      </w:r>
      <w:r w:rsidRPr="00E70C12">
        <w:rPr>
          <w:rFonts w:eastAsia="Times New Roman" w:cs="Times New Roman"/>
          <w:szCs w:val="28"/>
          <w:lang w:eastAsia="lv-LV"/>
        </w:rPr>
        <w:t>.2.</w:t>
      </w:r>
      <w:r w:rsidR="00010778" w:rsidRPr="00E70C12">
        <w:rPr>
          <w:rFonts w:eastAsia="Times New Roman" w:cs="Times New Roman"/>
          <w:szCs w:val="28"/>
          <w:lang w:eastAsia="lv-LV"/>
        </w:rPr>
        <w:t> </w:t>
      </w:r>
      <w:r w:rsidRPr="00E70C12">
        <w:rPr>
          <w:rFonts w:eastAsia="Times New Roman" w:cs="Times New Roman"/>
          <w:szCs w:val="28"/>
          <w:lang w:eastAsia="lv-LV"/>
        </w:rPr>
        <w:t xml:space="preserve">gaisa vārstus </w:t>
      </w:r>
      <w:r w:rsidR="001602B6" w:rsidRPr="00E70C12">
        <w:rPr>
          <w:rFonts w:eastAsia="Times New Roman" w:cs="Times New Roman"/>
          <w:szCs w:val="28"/>
          <w:lang w:eastAsia="lv-LV"/>
        </w:rPr>
        <w:t>ūdens</w:t>
      </w:r>
      <w:r w:rsidRPr="00E70C12">
        <w:rPr>
          <w:rFonts w:eastAsia="Times New Roman" w:cs="Times New Roman"/>
          <w:szCs w:val="28"/>
          <w:lang w:eastAsia="lv-LV"/>
        </w:rPr>
        <w:t>vadu atgaisošanai;</w:t>
      </w:r>
    </w:p>
    <w:p w14:paraId="36309364" w14:textId="3F25D54A"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15</w:t>
      </w:r>
      <w:r w:rsidR="00010778" w:rsidRPr="00E70C12">
        <w:rPr>
          <w:rFonts w:eastAsia="Times New Roman" w:cs="Times New Roman"/>
          <w:szCs w:val="28"/>
          <w:lang w:eastAsia="lv-LV"/>
        </w:rPr>
        <w:t>2</w:t>
      </w:r>
      <w:r w:rsidRPr="00E70C12">
        <w:rPr>
          <w:rFonts w:eastAsia="Times New Roman" w:cs="Times New Roman"/>
          <w:szCs w:val="28"/>
          <w:lang w:eastAsia="lv-LV"/>
        </w:rPr>
        <w:t>.3.</w:t>
      </w:r>
      <w:r w:rsidR="00010778" w:rsidRPr="00E70C12">
        <w:rPr>
          <w:rFonts w:eastAsia="Times New Roman" w:cs="Times New Roman"/>
          <w:szCs w:val="28"/>
          <w:lang w:eastAsia="lv-LV"/>
        </w:rPr>
        <w:t> </w:t>
      </w:r>
      <w:r w:rsidRPr="00E70C12">
        <w:rPr>
          <w:rFonts w:eastAsia="Times New Roman" w:cs="Times New Roman"/>
          <w:szCs w:val="28"/>
          <w:lang w:eastAsia="lv-LV"/>
        </w:rPr>
        <w:t xml:space="preserve">izlaides </w:t>
      </w:r>
      <w:r w:rsidR="001602B6" w:rsidRPr="00E70C12">
        <w:rPr>
          <w:rFonts w:eastAsia="Times New Roman" w:cs="Times New Roman"/>
          <w:szCs w:val="28"/>
          <w:lang w:eastAsia="lv-LV"/>
        </w:rPr>
        <w:t>ūdens</w:t>
      </w:r>
      <w:r w:rsidRPr="00E70C12">
        <w:rPr>
          <w:rFonts w:eastAsia="Times New Roman" w:cs="Times New Roman"/>
          <w:szCs w:val="28"/>
          <w:lang w:eastAsia="lv-LV"/>
        </w:rPr>
        <w:t>vadu iztukšošanai.</w:t>
      </w:r>
    </w:p>
    <w:p w14:paraId="009339E0" w14:textId="7C886756" w:rsidR="00F85EE5" w:rsidRPr="00E70C12" w:rsidRDefault="00010778" w:rsidP="008F337A">
      <w:pPr>
        <w:jc w:val="both"/>
        <w:rPr>
          <w:rFonts w:eastAsia="Times New Roman" w:cs="Times New Roman"/>
          <w:szCs w:val="28"/>
          <w:lang w:eastAsia="lv-LV"/>
        </w:rPr>
      </w:pPr>
      <w:bookmarkStart w:id="331" w:name="p-201211"/>
      <w:bookmarkStart w:id="332" w:name="p156"/>
      <w:bookmarkEnd w:id="331"/>
      <w:bookmarkEnd w:id="332"/>
      <w:r w:rsidRPr="00E70C12">
        <w:rPr>
          <w:rFonts w:eastAsia="Times New Roman" w:cs="Times New Roman"/>
          <w:szCs w:val="28"/>
          <w:lang w:eastAsia="lv-LV"/>
        </w:rPr>
        <w:t>153. </w:t>
      </w:r>
      <w:r w:rsidR="00F85EE5" w:rsidRPr="00E70C12">
        <w:rPr>
          <w:rFonts w:eastAsia="Times New Roman" w:cs="Times New Roman"/>
          <w:szCs w:val="28"/>
          <w:lang w:eastAsia="lv-LV"/>
        </w:rPr>
        <w:t xml:space="preserve">Maksimālais remontējamā posma garums </w:t>
      </w:r>
      <w:r w:rsidRPr="00E70C12">
        <w:rPr>
          <w:rFonts w:eastAsia="Times New Roman" w:cs="Times New Roman"/>
          <w:szCs w:val="28"/>
          <w:lang w:eastAsia="lv-LV"/>
        </w:rPr>
        <w:t>maģistrālēm ir pieci kilometri –</w:t>
      </w:r>
      <w:r w:rsidR="00F85EE5" w:rsidRPr="00E70C12">
        <w:rPr>
          <w:rFonts w:eastAsia="Times New Roman" w:cs="Times New Roman"/>
          <w:szCs w:val="28"/>
          <w:lang w:eastAsia="lv-LV"/>
        </w:rPr>
        <w:t xml:space="preserve"> ja ir divas maģistrāles, un trīs </w:t>
      </w:r>
      <w:r w:rsidRPr="00E70C12">
        <w:rPr>
          <w:rFonts w:eastAsia="Times New Roman" w:cs="Times New Roman"/>
          <w:szCs w:val="28"/>
          <w:lang w:eastAsia="lv-LV"/>
        </w:rPr>
        <w:t>kilometri –</w:t>
      </w:r>
      <w:r w:rsidR="00F85EE5" w:rsidRPr="00E70C12">
        <w:rPr>
          <w:rFonts w:eastAsia="Times New Roman" w:cs="Times New Roman"/>
          <w:szCs w:val="28"/>
          <w:lang w:eastAsia="lv-LV"/>
        </w:rPr>
        <w:t xml:space="preserve"> ja ir viena maģistrāle, turklāt nedrīkst atslēgt vairāk kā piecus hidrantus un pārtraukt ūdens piegādi tiem patērētājiem, kuriem tas nav pieļaujams.</w:t>
      </w:r>
    </w:p>
    <w:p w14:paraId="2B1FF1FC" w14:textId="448B27EB" w:rsidR="00F85EE5" w:rsidRPr="00E70C12" w:rsidRDefault="00010778" w:rsidP="008F337A">
      <w:pPr>
        <w:jc w:val="both"/>
        <w:rPr>
          <w:rFonts w:eastAsia="Times New Roman" w:cs="Times New Roman"/>
          <w:szCs w:val="28"/>
          <w:lang w:eastAsia="lv-LV"/>
        </w:rPr>
      </w:pPr>
      <w:bookmarkStart w:id="333" w:name="p-201212"/>
      <w:bookmarkStart w:id="334" w:name="p157"/>
      <w:bookmarkEnd w:id="333"/>
      <w:bookmarkEnd w:id="334"/>
      <w:r w:rsidRPr="00E70C12">
        <w:rPr>
          <w:rFonts w:eastAsia="Times New Roman" w:cs="Times New Roman"/>
          <w:szCs w:val="28"/>
          <w:lang w:eastAsia="lv-LV"/>
        </w:rPr>
        <w:t>154. </w:t>
      </w:r>
      <w:r w:rsidR="00ED1358" w:rsidRPr="00E70C12">
        <w:rPr>
          <w:rFonts w:eastAsia="Times New Roman" w:cs="Times New Roman"/>
          <w:szCs w:val="28"/>
          <w:lang w:eastAsia="lv-LV"/>
        </w:rPr>
        <w:t xml:space="preserve">Ūdensvadu </w:t>
      </w:r>
      <w:r w:rsidRPr="00E70C12">
        <w:rPr>
          <w:rFonts w:eastAsia="Times New Roman" w:cs="Times New Roman"/>
          <w:szCs w:val="28"/>
          <w:lang w:eastAsia="lv-LV"/>
        </w:rPr>
        <w:t>projektē ar vismaz 0,001 </w:t>
      </w:r>
      <w:r w:rsidR="00F85EE5" w:rsidRPr="00E70C12">
        <w:rPr>
          <w:rFonts w:eastAsia="Times New Roman" w:cs="Times New Roman"/>
          <w:szCs w:val="28"/>
          <w:lang w:eastAsia="lv-LV"/>
        </w:rPr>
        <w:t>slīpumu virzienā uz izlaidi. Līdzenā reljef</w:t>
      </w:r>
      <w:r w:rsidRPr="00E70C12">
        <w:rPr>
          <w:rFonts w:eastAsia="Times New Roman" w:cs="Times New Roman"/>
          <w:szCs w:val="28"/>
          <w:lang w:eastAsia="lv-LV"/>
        </w:rPr>
        <w:t>ā slīpumu drīkst samazināt līdz </w:t>
      </w:r>
      <w:r w:rsidR="00F85EE5" w:rsidRPr="00E70C12">
        <w:rPr>
          <w:rFonts w:eastAsia="Times New Roman" w:cs="Times New Roman"/>
          <w:szCs w:val="28"/>
          <w:lang w:eastAsia="lv-LV"/>
        </w:rPr>
        <w:t>0,0005.</w:t>
      </w:r>
    </w:p>
    <w:p w14:paraId="03931F74" w14:textId="4FDDBF1C" w:rsidR="00F85EE5" w:rsidRPr="00E70C12" w:rsidRDefault="00010778" w:rsidP="008F337A">
      <w:pPr>
        <w:jc w:val="both"/>
        <w:rPr>
          <w:rFonts w:eastAsia="Times New Roman" w:cs="Times New Roman"/>
          <w:szCs w:val="28"/>
          <w:lang w:eastAsia="lv-LV"/>
        </w:rPr>
      </w:pPr>
      <w:bookmarkStart w:id="335" w:name="p-225557"/>
      <w:bookmarkStart w:id="336" w:name="p158"/>
      <w:bookmarkEnd w:id="335"/>
      <w:bookmarkEnd w:id="336"/>
      <w:r w:rsidRPr="00E70C12">
        <w:rPr>
          <w:rFonts w:eastAsia="Times New Roman" w:cs="Times New Roman"/>
          <w:szCs w:val="28"/>
          <w:lang w:eastAsia="lv-LV"/>
        </w:rPr>
        <w:t>155. </w:t>
      </w:r>
      <w:r w:rsidR="00F85EE5" w:rsidRPr="00E70C12">
        <w:rPr>
          <w:rFonts w:eastAsia="Times New Roman" w:cs="Times New Roman"/>
          <w:szCs w:val="28"/>
          <w:lang w:eastAsia="lv-LV"/>
        </w:rPr>
        <w:t xml:space="preserve">Ugunsdzēsības hidrantus </w:t>
      </w:r>
      <w:r w:rsidR="00026730" w:rsidRPr="00E70C12">
        <w:rPr>
          <w:rFonts w:eastAsia="Times New Roman" w:cs="Times New Roman"/>
          <w:szCs w:val="28"/>
          <w:lang w:eastAsia="lv-LV"/>
        </w:rPr>
        <w:t>ūdensapgādes ārējā inženiertīklā</w:t>
      </w:r>
      <w:r w:rsidR="00F85EE5" w:rsidRPr="00E70C12">
        <w:rPr>
          <w:rFonts w:eastAsia="Times New Roman" w:cs="Times New Roman"/>
          <w:szCs w:val="28"/>
          <w:lang w:eastAsia="lv-LV"/>
        </w:rPr>
        <w:t xml:space="preserve"> izvieto tā, lai nodrošinātu katras būves ārējo ugunsdzēsību no vismaz diviem hidrantiem, ja ugunsdzēsības šļūteņu garums ir līdz 200</w:t>
      </w:r>
      <w:r w:rsidRPr="00E70C12">
        <w:rPr>
          <w:rFonts w:eastAsia="Times New Roman" w:cs="Times New Roman"/>
          <w:szCs w:val="28"/>
          <w:lang w:eastAsia="lv-LV"/>
        </w:rPr>
        <w:t> </w:t>
      </w:r>
      <w:r w:rsidR="00F85EE5" w:rsidRPr="00E70C12">
        <w:rPr>
          <w:rFonts w:eastAsia="Times New Roman" w:cs="Times New Roman"/>
          <w:szCs w:val="28"/>
          <w:lang w:eastAsia="lv-LV"/>
        </w:rPr>
        <w:t xml:space="preserve">metriem. Attālumu starp hidrantiem aprēķina, ņemot vērā kopējo ugunsdzēsības ūdens patēriņu, attiecīgā hidranta tipa caurlaides spēju un attālumus no hidrantiem līdz vistālākajām būvju daļām. Ja attālums no hidrantiem līdz U1 </w:t>
      </w:r>
      <w:r w:rsidR="00D464A7" w:rsidRPr="00E70C12">
        <w:rPr>
          <w:rFonts w:eastAsia="Times New Roman" w:cs="Times New Roman"/>
          <w:szCs w:val="28"/>
          <w:lang w:eastAsia="lv-LV"/>
        </w:rPr>
        <w:t>vai</w:t>
      </w:r>
      <w:r w:rsidR="00F85EE5" w:rsidRPr="00E70C12">
        <w:rPr>
          <w:rFonts w:eastAsia="Times New Roman" w:cs="Times New Roman"/>
          <w:szCs w:val="28"/>
          <w:lang w:eastAsia="lv-LV"/>
        </w:rPr>
        <w:t xml:space="preserve"> U2 </w:t>
      </w:r>
      <w:r w:rsidR="00B62CC9" w:rsidRPr="00E70C12">
        <w:rPr>
          <w:color w:val="000000" w:themeColor="text1"/>
          <w:szCs w:val="28"/>
        </w:rPr>
        <w:t xml:space="preserve">ugunsnoturības </w:t>
      </w:r>
      <w:r w:rsidR="00F85EE5" w:rsidRPr="00E70C12">
        <w:rPr>
          <w:rFonts w:eastAsia="Times New Roman" w:cs="Times New Roman"/>
          <w:szCs w:val="28"/>
          <w:lang w:eastAsia="lv-LV"/>
        </w:rPr>
        <w:t xml:space="preserve">pakāpes būvēm </w:t>
      </w:r>
      <w:r w:rsidR="00F85EE5" w:rsidRPr="00E70C12">
        <w:rPr>
          <w:rFonts w:eastAsia="Times New Roman" w:cs="Times New Roman"/>
          <w:szCs w:val="28"/>
          <w:lang w:eastAsia="lv-LV"/>
        </w:rPr>
        <w:lastRenderedPageBreak/>
        <w:t xml:space="preserve">(pakāpes saskaņā ar </w:t>
      </w:r>
      <w:r w:rsidR="00FB0F62" w:rsidRPr="00E70C12">
        <w:rPr>
          <w:rFonts w:eastAsia="Times New Roman" w:cs="Times New Roman"/>
          <w:szCs w:val="28"/>
          <w:lang w:eastAsia="lv-LV"/>
        </w:rPr>
        <w:t xml:space="preserve">būvnormatīvu par </w:t>
      </w:r>
      <w:r w:rsidR="00B62CC9" w:rsidRPr="00E70C12">
        <w:rPr>
          <w:rFonts w:eastAsia="Times New Roman" w:cs="Times New Roman"/>
          <w:szCs w:val="28"/>
          <w:lang w:eastAsia="lv-LV"/>
        </w:rPr>
        <w:t xml:space="preserve">būvju </w:t>
      </w:r>
      <w:r w:rsidR="00FB0F62" w:rsidRPr="00E70C12">
        <w:rPr>
          <w:rFonts w:eastAsia="Times New Roman" w:cs="Times New Roman"/>
          <w:szCs w:val="28"/>
          <w:lang w:eastAsia="lv-LV"/>
        </w:rPr>
        <w:t>ugunsdrošību</w:t>
      </w:r>
      <w:r w:rsidRPr="00E70C12">
        <w:rPr>
          <w:rFonts w:eastAsia="Times New Roman" w:cs="Times New Roman"/>
          <w:szCs w:val="28"/>
          <w:lang w:eastAsia="lv-LV"/>
        </w:rPr>
        <w:t>) ir mazāks par 10 </w:t>
      </w:r>
      <w:r w:rsidR="00F85EE5" w:rsidRPr="00E70C12">
        <w:rPr>
          <w:rFonts w:eastAsia="Times New Roman" w:cs="Times New Roman"/>
          <w:szCs w:val="28"/>
          <w:lang w:eastAsia="lv-LV"/>
        </w:rPr>
        <w:t xml:space="preserve">metriem, bet no U3 </w:t>
      </w:r>
      <w:r w:rsidR="00B62CC9" w:rsidRPr="00E70C12">
        <w:rPr>
          <w:color w:val="000000" w:themeColor="text1"/>
          <w:szCs w:val="28"/>
        </w:rPr>
        <w:t xml:space="preserve">ugunsnoturības </w:t>
      </w:r>
      <w:r w:rsidRPr="00E70C12">
        <w:rPr>
          <w:rFonts w:eastAsia="Times New Roman" w:cs="Times New Roman"/>
          <w:szCs w:val="28"/>
          <w:lang w:eastAsia="lv-LV"/>
        </w:rPr>
        <w:t>pakāpes būvēm </w:t>
      </w:r>
      <w:r w:rsidR="00D464A7" w:rsidRPr="00E70C12">
        <w:rPr>
          <w:rFonts w:eastAsia="Times New Roman" w:cs="Times New Roman"/>
          <w:szCs w:val="28"/>
          <w:lang w:eastAsia="lv-LV"/>
        </w:rPr>
        <w:t>–</w:t>
      </w:r>
      <w:r w:rsidR="00F85EE5" w:rsidRPr="00E70C12">
        <w:rPr>
          <w:rFonts w:eastAsia="Times New Roman" w:cs="Times New Roman"/>
          <w:szCs w:val="28"/>
          <w:lang w:eastAsia="lv-LV"/>
        </w:rPr>
        <w:t xml:space="preserve"> mazāks</w:t>
      </w:r>
      <w:r w:rsidR="00D464A7" w:rsidRPr="00E70C12">
        <w:rPr>
          <w:rFonts w:eastAsia="Times New Roman" w:cs="Times New Roman"/>
          <w:szCs w:val="28"/>
          <w:lang w:eastAsia="lv-LV"/>
        </w:rPr>
        <w:t xml:space="preserve"> </w:t>
      </w:r>
      <w:r w:rsidR="00F85EE5" w:rsidRPr="00E70C12">
        <w:rPr>
          <w:rFonts w:eastAsia="Times New Roman" w:cs="Times New Roman"/>
          <w:szCs w:val="28"/>
          <w:lang w:eastAsia="lv-LV"/>
        </w:rPr>
        <w:t>par</w:t>
      </w:r>
      <w:r w:rsidRPr="00E70C12">
        <w:rPr>
          <w:rFonts w:eastAsia="Times New Roman" w:cs="Times New Roman"/>
          <w:szCs w:val="28"/>
          <w:lang w:eastAsia="lv-LV"/>
        </w:rPr>
        <w:t> </w:t>
      </w:r>
      <w:r w:rsidR="00F85EE5" w:rsidRPr="00E70C12">
        <w:rPr>
          <w:rFonts w:eastAsia="Times New Roman" w:cs="Times New Roman"/>
          <w:szCs w:val="28"/>
          <w:lang w:eastAsia="lv-LV"/>
        </w:rPr>
        <w:t>30 metriem, hidrantus nedrīkst iekļaut attiecīgo būvju ārējās ugunsdzēsības ūdensapgādes aprēķinā.</w:t>
      </w:r>
    </w:p>
    <w:p w14:paraId="3E2A4805" w14:textId="77777777" w:rsidR="00F85EE5" w:rsidRPr="00E70C12" w:rsidRDefault="00010778" w:rsidP="008F337A">
      <w:pPr>
        <w:jc w:val="both"/>
        <w:rPr>
          <w:rFonts w:eastAsia="Times New Roman" w:cs="Times New Roman"/>
          <w:szCs w:val="28"/>
          <w:lang w:eastAsia="lv-LV"/>
        </w:rPr>
      </w:pPr>
      <w:bookmarkStart w:id="337" w:name="p-225562"/>
      <w:bookmarkStart w:id="338" w:name="p158.1"/>
      <w:bookmarkEnd w:id="337"/>
      <w:bookmarkEnd w:id="338"/>
      <w:r w:rsidRPr="00E70C12">
        <w:rPr>
          <w:rFonts w:eastAsia="Times New Roman" w:cs="Times New Roman"/>
          <w:szCs w:val="28"/>
          <w:lang w:eastAsia="lv-LV"/>
        </w:rPr>
        <w:t>156.</w:t>
      </w:r>
      <w:r w:rsidR="00F85EE5" w:rsidRPr="00E70C12">
        <w:rPr>
          <w:rFonts w:eastAsia="Times New Roman" w:cs="Times New Roman"/>
          <w:szCs w:val="28"/>
          <w:lang w:eastAsia="lv-LV"/>
        </w:rPr>
        <w:t> Hidrantus ierīko tā, lai tie būtu pieejami ugunsdzēsības tehnikai. Ja hidrantus ierīko ārpus braucamās daļas, tie n</w:t>
      </w:r>
      <w:r w:rsidRPr="00E70C12">
        <w:rPr>
          <w:rFonts w:eastAsia="Times New Roman" w:cs="Times New Roman"/>
          <w:szCs w:val="28"/>
          <w:lang w:eastAsia="lv-LV"/>
        </w:rPr>
        <w:t>edrīkst atrasties tālāk par 2,5 </w:t>
      </w:r>
      <w:r w:rsidR="00F85EE5" w:rsidRPr="00E70C12">
        <w:rPr>
          <w:rFonts w:eastAsia="Times New Roman" w:cs="Times New Roman"/>
          <w:szCs w:val="28"/>
          <w:lang w:eastAsia="lv-LV"/>
        </w:rPr>
        <w:t xml:space="preserve">metriem no brauktuves malas. Hidrantu atrašanās vietas apzīmē ar norādītājzīmēm atbilstoši </w:t>
      </w:r>
      <w:r w:rsidR="00285BA7" w:rsidRPr="00E70C12">
        <w:rPr>
          <w:rFonts w:eastAsia="Times New Roman" w:cs="Times New Roman"/>
          <w:szCs w:val="28"/>
          <w:lang w:eastAsia="lv-LV"/>
        </w:rPr>
        <w:t xml:space="preserve">piemērojamam </w:t>
      </w:r>
      <w:r w:rsidR="00F85EE5" w:rsidRPr="00E70C12">
        <w:rPr>
          <w:rFonts w:eastAsia="Times New Roman" w:cs="Times New Roman"/>
          <w:szCs w:val="28"/>
          <w:lang w:eastAsia="lv-LV"/>
        </w:rPr>
        <w:t xml:space="preserve">standartam </w:t>
      </w:r>
      <w:r w:rsidR="00285BA7" w:rsidRPr="00E70C12">
        <w:rPr>
          <w:rFonts w:eastAsia="Times New Roman" w:cs="Times New Roman"/>
          <w:szCs w:val="28"/>
          <w:lang w:eastAsia="lv-LV"/>
        </w:rPr>
        <w:t>par u</w:t>
      </w:r>
      <w:r w:rsidR="00F85EE5" w:rsidRPr="00E70C12">
        <w:rPr>
          <w:rFonts w:eastAsia="Times New Roman" w:cs="Times New Roman"/>
          <w:szCs w:val="28"/>
          <w:lang w:eastAsia="lv-LV"/>
        </w:rPr>
        <w:t>gunsdrošībai un c</w:t>
      </w:r>
      <w:r w:rsidR="00285BA7" w:rsidRPr="00E70C12">
        <w:rPr>
          <w:rFonts w:eastAsia="Times New Roman" w:cs="Times New Roman"/>
          <w:szCs w:val="28"/>
          <w:lang w:eastAsia="lv-LV"/>
        </w:rPr>
        <w:t>ivilajai aizsardzībai lietojamām drošības zīmēm un signālkrāsojumiem</w:t>
      </w:r>
      <w:r w:rsidR="00F85EE5" w:rsidRPr="00E70C12">
        <w:rPr>
          <w:rFonts w:eastAsia="Times New Roman" w:cs="Times New Roman"/>
          <w:szCs w:val="28"/>
          <w:lang w:eastAsia="lv-LV"/>
        </w:rPr>
        <w:t>.</w:t>
      </w:r>
    </w:p>
    <w:p w14:paraId="7719C3B7" w14:textId="77777777" w:rsidR="00F85EE5" w:rsidRPr="00E70C12" w:rsidRDefault="00010778" w:rsidP="008F337A">
      <w:pPr>
        <w:jc w:val="both"/>
        <w:rPr>
          <w:rFonts w:eastAsia="Times New Roman" w:cs="Times New Roman"/>
          <w:szCs w:val="28"/>
          <w:lang w:eastAsia="lv-LV"/>
        </w:rPr>
      </w:pPr>
      <w:bookmarkStart w:id="339" w:name="p-225573"/>
      <w:bookmarkStart w:id="340" w:name="p158.2"/>
      <w:bookmarkEnd w:id="339"/>
      <w:bookmarkEnd w:id="340"/>
      <w:r w:rsidRPr="00E70C12">
        <w:rPr>
          <w:rFonts w:eastAsia="Times New Roman" w:cs="Times New Roman"/>
          <w:szCs w:val="28"/>
          <w:lang w:eastAsia="lv-LV"/>
        </w:rPr>
        <w:t>157.</w:t>
      </w:r>
      <w:r w:rsidR="00F85EE5" w:rsidRPr="00E70C12">
        <w:rPr>
          <w:rFonts w:eastAsia="Times New Roman" w:cs="Times New Roman"/>
          <w:szCs w:val="28"/>
          <w:lang w:eastAsia="lv-LV"/>
        </w:rPr>
        <w:t> Drīkst paredzēt pazemes, virszemes un sienu hidrantus. Hidrantu tehniskajiem parametriem jāatbilst piemērojamo standartu prasībām.</w:t>
      </w:r>
    </w:p>
    <w:p w14:paraId="3276282F" w14:textId="77777777" w:rsidR="00F85EE5" w:rsidRPr="00E70C12" w:rsidRDefault="001032E1" w:rsidP="008F337A">
      <w:pPr>
        <w:jc w:val="both"/>
        <w:rPr>
          <w:rFonts w:eastAsia="Times New Roman" w:cs="Times New Roman"/>
          <w:szCs w:val="28"/>
          <w:lang w:eastAsia="lv-LV"/>
        </w:rPr>
      </w:pPr>
      <w:bookmarkStart w:id="341" w:name="p-225574"/>
      <w:bookmarkStart w:id="342" w:name="p158.3"/>
      <w:bookmarkEnd w:id="341"/>
      <w:bookmarkEnd w:id="342"/>
      <w:r w:rsidRPr="00E70C12">
        <w:rPr>
          <w:rFonts w:eastAsia="Times New Roman" w:cs="Times New Roman"/>
          <w:szCs w:val="28"/>
          <w:lang w:eastAsia="lv-LV"/>
        </w:rPr>
        <w:t>158.</w:t>
      </w:r>
      <w:r w:rsidR="00F85EE5" w:rsidRPr="00E70C12">
        <w:rPr>
          <w:rFonts w:eastAsia="Times New Roman" w:cs="Times New Roman"/>
          <w:szCs w:val="28"/>
          <w:lang w:eastAsia="lv-LV"/>
        </w:rPr>
        <w:t xml:space="preserve"> Ja uz uzņēmuma (atsevišķu objektu) </w:t>
      </w:r>
      <w:r w:rsidR="00026730" w:rsidRPr="00E70C12">
        <w:rPr>
          <w:rFonts w:eastAsia="Times New Roman" w:cs="Times New Roman"/>
          <w:szCs w:val="28"/>
          <w:lang w:eastAsia="lv-LV"/>
        </w:rPr>
        <w:t>ūdensapgādes ārējā inženiertīkla, kurš paredzēts</w:t>
      </w:r>
      <w:r w:rsidR="00F85EE5" w:rsidRPr="00E70C12">
        <w:rPr>
          <w:rFonts w:eastAsia="Times New Roman" w:cs="Times New Roman"/>
          <w:szCs w:val="28"/>
          <w:lang w:eastAsia="lv-LV"/>
        </w:rPr>
        <w:t xml:space="preserve"> ārējās ugunsdzēsības vajadzībām, ir elektroaizbīdņi, jāparedz to manuāla atvēršana no ugunsdzēsības hidrantu atrašanās vietām vai no telpām, kurās atrodas d</w:t>
      </w:r>
      <w:r w:rsidR="00026730" w:rsidRPr="00E70C12">
        <w:rPr>
          <w:rFonts w:eastAsia="Times New Roman" w:cs="Times New Roman"/>
          <w:szCs w:val="28"/>
          <w:lang w:eastAsia="lv-LV"/>
        </w:rPr>
        <w:t>iennakts dežurējošais personāls.</w:t>
      </w:r>
    </w:p>
    <w:p w14:paraId="79F071B5" w14:textId="77777777" w:rsidR="00F85EE5" w:rsidRPr="00E70C12" w:rsidRDefault="001032E1" w:rsidP="008F337A">
      <w:pPr>
        <w:jc w:val="both"/>
        <w:rPr>
          <w:rFonts w:eastAsia="Times New Roman" w:cs="Times New Roman"/>
          <w:szCs w:val="28"/>
          <w:lang w:eastAsia="lv-LV"/>
        </w:rPr>
      </w:pPr>
      <w:bookmarkStart w:id="343" w:name="p-225575"/>
      <w:bookmarkStart w:id="344" w:name="p158.4"/>
      <w:bookmarkEnd w:id="343"/>
      <w:bookmarkEnd w:id="344"/>
      <w:r w:rsidRPr="00E70C12">
        <w:rPr>
          <w:rFonts w:eastAsia="Times New Roman" w:cs="Times New Roman"/>
          <w:szCs w:val="28"/>
          <w:lang w:eastAsia="lv-LV"/>
        </w:rPr>
        <w:t>159.</w:t>
      </w:r>
      <w:r w:rsidR="00F85EE5" w:rsidRPr="00E70C12">
        <w:rPr>
          <w:rFonts w:eastAsia="Times New Roman" w:cs="Times New Roman"/>
          <w:szCs w:val="28"/>
          <w:lang w:eastAsia="lv-LV"/>
        </w:rPr>
        <w:t xml:space="preserve"> Ja uzņēmumu (atsevišķu objektu) ugunsdzēsības ūdensapgādes </w:t>
      </w:r>
      <w:r w:rsidR="001238CE" w:rsidRPr="00E70C12">
        <w:rPr>
          <w:rFonts w:eastAsia="Times New Roman" w:cs="Times New Roman"/>
          <w:szCs w:val="28"/>
          <w:lang w:eastAsia="lv-LV"/>
        </w:rPr>
        <w:t>ārējie inženier</w:t>
      </w:r>
      <w:r w:rsidR="00F85EE5" w:rsidRPr="00E70C12">
        <w:rPr>
          <w:rFonts w:eastAsia="Times New Roman" w:cs="Times New Roman"/>
          <w:szCs w:val="28"/>
          <w:lang w:eastAsia="lv-LV"/>
        </w:rPr>
        <w:t xml:space="preserve">tīkli pievienoti apdzīvotās vietas ūdensapgādes </w:t>
      </w:r>
      <w:r w:rsidR="001238CE" w:rsidRPr="00E70C12">
        <w:rPr>
          <w:rFonts w:eastAsia="Times New Roman" w:cs="Times New Roman"/>
          <w:szCs w:val="28"/>
          <w:lang w:eastAsia="lv-LV"/>
        </w:rPr>
        <w:t>ārējiem inženier</w:t>
      </w:r>
      <w:r w:rsidR="00F85EE5" w:rsidRPr="00E70C12">
        <w:rPr>
          <w:rFonts w:eastAsia="Times New Roman" w:cs="Times New Roman"/>
          <w:szCs w:val="28"/>
          <w:lang w:eastAsia="lv-LV"/>
        </w:rPr>
        <w:t>tīkliem un nodrošina būvju ārējo, iekšējo un automātisko ugunsdzēsības (sprinkleru), putu dzēšanas, lafetes stobru vai ūdens aizsega iekārtu ūdensapgādi, pievienošanas vietās paredz automātiski vadāmus elektroaizbīdņus, kuri atveras pēc minēto sistēmu darbības uzsākšanas.</w:t>
      </w:r>
    </w:p>
    <w:p w14:paraId="18471668" w14:textId="77777777" w:rsidR="00F85EE5" w:rsidRPr="00E70C12" w:rsidRDefault="00F85EE5" w:rsidP="008F337A">
      <w:pPr>
        <w:jc w:val="both"/>
        <w:rPr>
          <w:rFonts w:eastAsia="Times New Roman" w:cs="Times New Roman"/>
          <w:szCs w:val="28"/>
          <w:lang w:eastAsia="lv-LV"/>
        </w:rPr>
      </w:pPr>
      <w:bookmarkStart w:id="345" w:name="p-201214"/>
      <w:bookmarkStart w:id="346" w:name="p159"/>
      <w:bookmarkEnd w:id="345"/>
      <w:bookmarkEnd w:id="346"/>
      <w:r w:rsidRPr="00E70C12">
        <w:rPr>
          <w:rFonts w:eastAsia="Times New Roman" w:cs="Times New Roman"/>
          <w:szCs w:val="28"/>
          <w:lang w:eastAsia="lv-LV"/>
        </w:rPr>
        <w:t>1</w:t>
      </w:r>
      <w:r w:rsidR="001032E1" w:rsidRPr="00E70C12">
        <w:rPr>
          <w:rFonts w:eastAsia="Times New Roman" w:cs="Times New Roman"/>
          <w:szCs w:val="28"/>
          <w:lang w:eastAsia="lv-LV"/>
        </w:rPr>
        <w:t>60. </w:t>
      </w:r>
      <w:r w:rsidRPr="00E70C12">
        <w:rPr>
          <w:rFonts w:eastAsia="Times New Roman" w:cs="Times New Roman"/>
          <w:szCs w:val="28"/>
          <w:lang w:eastAsia="lv-LV"/>
        </w:rPr>
        <w:t>Brīvkrānu darbības rādiusam jābūt ne lielākam par 100 metriem.</w:t>
      </w:r>
    </w:p>
    <w:p w14:paraId="7A334BC0" w14:textId="70500247" w:rsidR="00F85EE5" w:rsidRPr="00E70C12" w:rsidRDefault="001032E1" w:rsidP="008F337A">
      <w:pPr>
        <w:jc w:val="both"/>
        <w:rPr>
          <w:rFonts w:eastAsia="Times New Roman" w:cs="Times New Roman"/>
          <w:szCs w:val="28"/>
          <w:lang w:eastAsia="lv-LV"/>
        </w:rPr>
      </w:pPr>
      <w:bookmarkStart w:id="347" w:name="p-201215"/>
      <w:bookmarkStart w:id="348" w:name="p160"/>
      <w:bookmarkEnd w:id="347"/>
      <w:bookmarkEnd w:id="348"/>
      <w:r w:rsidRPr="00E70C12">
        <w:rPr>
          <w:rFonts w:eastAsia="Times New Roman" w:cs="Times New Roman"/>
          <w:szCs w:val="28"/>
          <w:lang w:eastAsia="lv-LV"/>
        </w:rPr>
        <w:t xml:space="preserve">161. </w:t>
      </w:r>
      <w:r w:rsidR="00F85EE5" w:rsidRPr="00E70C12">
        <w:rPr>
          <w:rFonts w:eastAsia="Times New Roman" w:cs="Times New Roman"/>
          <w:szCs w:val="28"/>
          <w:lang w:eastAsia="lv-LV"/>
        </w:rPr>
        <w:t xml:space="preserve">Spiedienu katra </w:t>
      </w:r>
      <w:r w:rsidR="001602B6" w:rsidRPr="00E70C12">
        <w:rPr>
          <w:rFonts w:eastAsia="Times New Roman" w:cs="Times New Roman"/>
          <w:szCs w:val="28"/>
          <w:lang w:eastAsia="lv-LV"/>
        </w:rPr>
        <w:t>ūdens</w:t>
      </w:r>
      <w:r w:rsidR="00F85EE5" w:rsidRPr="00E70C12">
        <w:rPr>
          <w:rFonts w:eastAsia="Times New Roman" w:cs="Times New Roman"/>
          <w:szCs w:val="28"/>
          <w:lang w:eastAsia="lv-LV"/>
        </w:rPr>
        <w:t xml:space="preserve">vada posma pārbaudei pirms tā nodošanas ekspluatācijā norāda darbu </w:t>
      </w:r>
      <w:r w:rsidR="005B2980" w:rsidRPr="00E70C12">
        <w:rPr>
          <w:rFonts w:eastAsia="Times New Roman" w:cs="Times New Roman"/>
          <w:szCs w:val="28"/>
          <w:lang w:eastAsia="lv-LV"/>
        </w:rPr>
        <w:t>veikšanas</w:t>
      </w:r>
      <w:r w:rsidR="00F85EE5" w:rsidRPr="00E70C12">
        <w:rPr>
          <w:rFonts w:eastAsia="Times New Roman" w:cs="Times New Roman"/>
          <w:szCs w:val="28"/>
          <w:lang w:eastAsia="lv-LV"/>
        </w:rPr>
        <w:t xml:space="preserve"> projektā, ņemot vērā cauruļu materiālu, izgatavotāja tehniskos noteikumus un darba spiedienu.</w:t>
      </w:r>
    </w:p>
    <w:p w14:paraId="1CEDF8E4" w14:textId="1A6CC6BE" w:rsidR="00F85EE5" w:rsidRPr="00E70C12" w:rsidRDefault="001032E1" w:rsidP="008F337A">
      <w:pPr>
        <w:jc w:val="both"/>
        <w:rPr>
          <w:rFonts w:eastAsia="Times New Roman" w:cs="Times New Roman"/>
          <w:szCs w:val="28"/>
          <w:lang w:eastAsia="lv-LV"/>
        </w:rPr>
      </w:pPr>
      <w:bookmarkStart w:id="349" w:name="p-201216"/>
      <w:bookmarkStart w:id="350" w:name="p161"/>
      <w:bookmarkEnd w:id="349"/>
      <w:bookmarkEnd w:id="350"/>
      <w:r w:rsidRPr="00E70C12">
        <w:rPr>
          <w:rFonts w:eastAsia="Times New Roman" w:cs="Times New Roman"/>
          <w:szCs w:val="28"/>
          <w:lang w:eastAsia="lv-LV"/>
        </w:rPr>
        <w:t>162. </w:t>
      </w:r>
      <w:r w:rsidR="001602B6" w:rsidRPr="00E70C12">
        <w:rPr>
          <w:rFonts w:eastAsia="Times New Roman" w:cs="Times New Roman"/>
          <w:szCs w:val="28"/>
          <w:lang w:eastAsia="lv-LV"/>
        </w:rPr>
        <w:t>Ūdens</w:t>
      </w:r>
      <w:r w:rsidR="00F85EE5" w:rsidRPr="00E70C12">
        <w:rPr>
          <w:rFonts w:eastAsia="Times New Roman" w:cs="Times New Roman"/>
          <w:szCs w:val="28"/>
          <w:lang w:eastAsia="lv-LV"/>
        </w:rPr>
        <w:t xml:space="preserve">vadus parasti </w:t>
      </w:r>
      <w:r w:rsidR="00DD5084" w:rsidRPr="00E70C12">
        <w:rPr>
          <w:rFonts w:eastAsia="Times New Roman" w:cs="Times New Roman"/>
          <w:szCs w:val="28"/>
          <w:lang w:eastAsia="lv-LV"/>
        </w:rPr>
        <w:t>projektē</w:t>
      </w:r>
      <w:r w:rsidR="00F85EE5" w:rsidRPr="00E70C12">
        <w:rPr>
          <w:rFonts w:eastAsia="Times New Roman" w:cs="Times New Roman"/>
          <w:szCs w:val="28"/>
          <w:lang w:eastAsia="lv-LV"/>
        </w:rPr>
        <w:t xml:space="preserve"> zem zemes. Atļauta </w:t>
      </w:r>
      <w:r w:rsidR="001602B6" w:rsidRPr="00E70C12">
        <w:rPr>
          <w:rFonts w:eastAsia="Times New Roman" w:cs="Times New Roman"/>
          <w:szCs w:val="28"/>
          <w:lang w:eastAsia="lv-LV"/>
        </w:rPr>
        <w:t>ūdens</w:t>
      </w:r>
      <w:r w:rsidR="00F85EE5" w:rsidRPr="00E70C12">
        <w:rPr>
          <w:rFonts w:eastAsia="Times New Roman" w:cs="Times New Roman"/>
          <w:szCs w:val="28"/>
          <w:lang w:eastAsia="lv-LV"/>
        </w:rPr>
        <w:t xml:space="preserve">vadu </w:t>
      </w:r>
      <w:r w:rsidR="00C479D1" w:rsidRPr="00E70C12">
        <w:rPr>
          <w:rFonts w:eastAsia="Times New Roman" w:cs="Times New Roman"/>
          <w:szCs w:val="28"/>
          <w:lang w:eastAsia="lv-LV"/>
        </w:rPr>
        <w:t>projektēšana</w:t>
      </w:r>
      <w:r w:rsidR="00F85EE5" w:rsidRPr="00E70C12">
        <w:rPr>
          <w:rFonts w:eastAsia="Times New Roman" w:cs="Times New Roman"/>
          <w:szCs w:val="28"/>
          <w:lang w:eastAsia="lv-LV"/>
        </w:rPr>
        <w:t xml:space="preserve"> pa zemes virsmu un uz balstiem, kā arī to ievietošana atsevišķos tuneļos vai tuneļos kopā ar citām komunikācijām, </w:t>
      </w:r>
      <w:r w:rsidR="00C479D1" w:rsidRPr="00E70C12">
        <w:rPr>
          <w:rFonts w:eastAsia="Times New Roman" w:cs="Times New Roman"/>
          <w:szCs w:val="28"/>
          <w:lang w:eastAsia="lv-LV"/>
        </w:rPr>
        <w:t xml:space="preserve">pieļaujama, </w:t>
      </w:r>
      <w:r w:rsidR="00F85EE5" w:rsidRPr="00E70C12">
        <w:rPr>
          <w:rFonts w:eastAsia="Times New Roman" w:cs="Times New Roman"/>
          <w:szCs w:val="28"/>
          <w:lang w:eastAsia="lv-LV"/>
        </w:rPr>
        <w:t>ja tam ir atbilstošs pamatojums.</w:t>
      </w:r>
    </w:p>
    <w:p w14:paraId="70720B48" w14:textId="5F857766" w:rsidR="00F85EE5" w:rsidRPr="00E70C12" w:rsidRDefault="001032E1" w:rsidP="008F337A">
      <w:pPr>
        <w:jc w:val="both"/>
        <w:rPr>
          <w:rFonts w:eastAsia="Times New Roman" w:cs="Times New Roman"/>
          <w:szCs w:val="28"/>
          <w:lang w:eastAsia="lv-LV"/>
        </w:rPr>
      </w:pPr>
      <w:bookmarkStart w:id="351" w:name="p-225576"/>
      <w:bookmarkStart w:id="352" w:name="p162"/>
      <w:bookmarkEnd w:id="351"/>
      <w:bookmarkEnd w:id="352"/>
      <w:r w:rsidRPr="00E70C12">
        <w:rPr>
          <w:rFonts w:eastAsia="Times New Roman" w:cs="Times New Roman"/>
          <w:szCs w:val="28"/>
          <w:lang w:eastAsia="lv-LV"/>
        </w:rPr>
        <w:t xml:space="preserve">163. </w:t>
      </w:r>
      <w:r w:rsidR="00F85EE5" w:rsidRPr="00E70C12">
        <w:rPr>
          <w:rFonts w:eastAsia="Times New Roman" w:cs="Times New Roman"/>
          <w:szCs w:val="28"/>
          <w:lang w:eastAsia="lv-LV"/>
        </w:rPr>
        <w:t xml:space="preserve">Pamatnes tipu zem </w:t>
      </w:r>
      <w:r w:rsidR="001602B6" w:rsidRPr="00E70C12">
        <w:rPr>
          <w:rFonts w:eastAsia="Times New Roman" w:cs="Times New Roman"/>
          <w:szCs w:val="28"/>
          <w:lang w:eastAsia="lv-LV"/>
        </w:rPr>
        <w:t>ūdens</w:t>
      </w:r>
      <w:r w:rsidR="00F85EE5" w:rsidRPr="00E70C12">
        <w:rPr>
          <w:rFonts w:eastAsia="Times New Roman" w:cs="Times New Roman"/>
          <w:szCs w:val="28"/>
          <w:lang w:eastAsia="lv-LV"/>
        </w:rPr>
        <w:t>vadiem projektē atbilstoši grunts nestspējai, esošajām slodzēm un cauruļu ražotāju tehniskajiem noteikumiem.</w:t>
      </w:r>
    </w:p>
    <w:p w14:paraId="6227BBCB" w14:textId="77777777" w:rsidR="00F85EE5" w:rsidRPr="00E70C12" w:rsidRDefault="001032E1" w:rsidP="008F337A">
      <w:pPr>
        <w:jc w:val="both"/>
        <w:rPr>
          <w:rFonts w:eastAsia="Times New Roman" w:cs="Times New Roman"/>
          <w:szCs w:val="28"/>
          <w:lang w:eastAsia="lv-LV"/>
        </w:rPr>
      </w:pPr>
      <w:bookmarkStart w:id="353" w:name="p-201218"/>
      <w:bookmarkStart w:id="354" w:name="p163"/>
      <w:bookmarkEnd w:id="353"/>
      <w:bookmarkEnd w:id="354"/>
      <w:r w:rsidRPr="00E70C12">
        <w:rPr>
          <w:rFonts w:eastAsia="Times New Roman" w:cs="Times New Roman"/>
          <w:szCs w:val="28"/>
          <w:lang w:eastAsia="lv-LV"/>
        </w:rPr>
        <w:t>164. </w:t>
      </w:r>
      <w:r w:rsidR="00F85EE5" w:rsidRPr="00E70C12">
        <w:rPr>
          <w:rFonts w:eastAsia="Times New Roman" w:cs="Times New Roman"/>
          <w:szCs w:val="28"/>
          <w:lang w:eastAsia="lv-LV"/>
        </w:rPr>
        <w:t xml:space="preserve">Ūdensvada </w:t>
      </w:r>
      <w:r w:rsidR="00DD5084" w:rsidRPr="00E70C12">
        <w:rPr>
          <w:rFonts w:eastAsia="Times New Roman" w:cs="Times New Roman"/>
          <w:szCs w:val="28"/>
          <w:lang w:eastAsia="lv-LV"/>
        </w:rPr>
        <w:t>būvniecības</w:t>
      </w:r>
      <w:r w:rsidR="00F85EE5" w:rsidRPr="00E70C12">
        <w:rPr>
          <w:rFonts w:eastAsia="Times New Roman" w:cs="Times New Roman"/>
          <w:szCs w:val="28"/>
          <w:lang w:eastAsia="lv-LV"/>
        </w:rPr>
        <w:t xml:space="preserve"> dziļumu (līdz caurules apakšai) nosaka, ņemot vērā virszemes transporta radīto slodzi un krustošanos ar citām pazemes komunikācijām. Tam jābūt vismaz par 0,5</w:t>
      </w:r>
      <w:r w:rsidRPr="00E70C12">
        <w:rPr>
          <w:rFonts w:eastAsia="Times New Roman" w:cs="Times New Roman"/>
          <w:szCs w:val="28"/>
          <w:lang w:eastAsia="lv-LV"/>
        </w:rPr>
        <w:t> </w:t>
      </w:r>
      <w:r w:rsidR="00F85EE5" w:rsidRPr="00E70C12">
        <w:rPr>
          <w:rFonts w:eastAsia="Times New Roman" w:cs="Times New Roman"/>
          <w:szCs w:val="28"/>
          <w:lang w:eastAsia="lv-LV"/>
        </w:rPr>
        <w:t>m lielākam par dziļumu, kādā gruntī iespējama 0</w:t>
      </w:r>
      <w:r w:rsidRPr="00E70C12">
        <w:rPr>
          <w:rFonts w:eastAsia="Times New Roman" w:cs="Times New Roman"/>
          <w:szCs w:val="28"/>
          <w:lang w:eastAsia="lv-LV"/>
        </w:rPr>
        <w:t> </w:t>
      </w:r>
      <w:r w:rsidR="00F85EE5" w:rsidRPr="00E70C12">
        <w:rPr>
          <w:rFonts w:eastAsia="Times New Roman" w:cs="Times New Roman"/>
          <w:szCs w:val="28"/>
          <w:lang w:eastAsia="lv-LV"/>
        </w:rPr>
        <w:t>°C temperatūra.</w:t>
      </w:r>
    </w:p>
    <w:p w14:paraId="295C57A7" w14:textId="77777777" w:rsidR="00F85EE5" w:rsidRPr="00E70C12" w:rsidRDefault="001032E1" w:rsidP="008F337A">
      <w:pPr>
        <w:jc w:val="both"/>
        <w:rPr>
          <w:rFonts w:eastAsia="Times New Roman" w:cs="Times New Roman"/>
          <w:szCs w:val="28"/>
          <w:lang w:eastAsia="lv-LV"/>
        </w:rPr>
      </w:pPr>
      <w:bookmarkStart w:id="355" w:name="p-225577"/>
      <w:bookmarkStart w:id="356" w:name="p164"/>
      <w:bookmarkEnd w:id="355"/>
      <w:bookmarkEnd w:id="356"/>
      <w:r w:rsidRPr="00E70C12">
        <w:rPr>
          <w:rFonts w:eastAsia="Times New Roman" w:cs="Times New Roman"/>
          <w:szCs w:val="28"/>
          <w:lang w:eastAsia="lv-LV"/>
        </w:rPr>
        <w:t>165. </w:t>
      </w:r>
      <w:r w:rsidR="00F85EE5" w:rsidRPr="00E70C12">
        <w:rPr>
          <w:rFonts w:eastAsia="Times New Roman" w:cs="Times New Roman"/>
          <w:szCs w:val="28"/>
          <w:lang w:eastAsia="lv-LV"/>
        </w:rPr>
        <w:t>Ūdensvadu izvietojumu nosaka saskaņā ar normatīvajiem aktiem</w:t>
      </w:r>
      <w:r w:rsidR="006D1A73" w:rsidRPr="00E70C12">
        <w:rPr>
          <w:rFonts w:eastAsia="Times New Roman" w:cs="Times New Roman"/>
          <w:szCs w:val="28"/>
          <w:lang w:eastAsia="lv-LV"/>
        </w:rPr>
        <w:t xml:space="preserve"> būvniecības jomā</w:t>
      </w:r>
      <w:r w:rsidR="00F85EE5" w:rsidRPr="00E70C12">
        <w:rPr>
          <w:rFonts w:eastAsia="Times New Roman" w:cs="Times New Roman"/>
          <w:szCs w:val="28"/>
          <w:lang w:eastAsia="lv-LV"/>
        </w:rPr>
        <w:t>.</w:t>
      </w:r>
    </w:p>
    <w:p w14:paraId="569B73A3" w14:textId="5C579749" w:rsidR="00F85EE5" w:rsidRPr="00E70C12" w:rsidRDefault="00F85EE5" w:rsidP="008F337A">
      <w:pPr>
        <w:jc w:val="both"/>
        <w:rPr>
          <w:rFonts w:eastAsia="Times New Roman" w:cs="Times New Roman"/>
          <w:szCs w:val="28"/>
          <w:lang w:eastAsia="lv-LV"/>
        </w:rPr>
      </w:pPr>
      <w:bookmarkStart w:id="357" w:name="p-201220"/>
      <w:bookmarkStart w:id="358" w:name="p165"/>
      <w:bookmarkEnd w:id="357"/>
      <w:bookmarkEnd w:id="358"/>
      <w:r w:rsidRPr="00E70C12">
        <w:rPr>
          <w:rFonts w:eastAsia="Times New Roman" w:cs="Times New Roman"/>
          <w:szCs w:val="28"/>
          <w:lang w:eastAsia="lv-LV"/>
        </w:rPr>
        <w:t>16</w:t>
      </w:r>
      <w:r w:rsidR="001032E1" w:rsidRPr="00E70C12">
        <w:rPr>
          <w:rFonts w:eastAsia="Times New Roman" w:cs="Times New Roman"/>
          <w:szCs w:val="28"/>
          <w:lang w:eastAsia="lv-LV"/>
        </w:rPr>
        <w:t>6. </w:t>
      </w:r>
      <w:r w:rsidR="00DD5084" w:rsidRPr="00E70C12">
        <w:rPr>
          <w:rFonts w:eastAsia="Times New Roman" w:cs="Times New Roman"/>
          <w:szCs w:val="28"/>
          <w:lang w:eastAsia="lv-LV"/>
        </w:rPr>
        <w:t>B</w:t>
      </w:r>
      <w:r w:rsidRPr="00E70C12">
        <w:rPr>
          <w:rFonts w:eastAsia="Times New Roman" w:cs="Times New Roman"/>
          <w:szCs w:val="28"/>
          <w:lang w:eastAsia="lv-LV"/>
        </w:rPr>
        <w:t xml:space="preserve">ūvējot vairākas paralēlas maģistrāles, attālumus plānā starp to ārējām virsmām projektē atkarībā no </w:t>
      </w:r>
      <w:r w:rsidR="001602B6" w:rsidRPr="00E70C12">
        <w:rPr>
          <w:rFonts w:eastAsia="Times New Roman" w:cs="Times New Roman"/>
          <w:szCs w:val="28"/>
          <w:lang w:eastAsia="lv-LV"/>
        </w:rPr>
        <w:t>ūdens</w:t>
      </w:r>
      <w:r w:rsidRPr="00E70C12">
        <w:rPr>
          <w:rFonts w:eastAsia="Times New Roman" w:cs="Times New Roman"/>
          <w:szCs w:val="28"/>
          <w:lang w:eastAsia="lv-LV"/>
        </w:rPr>
        <w:t xml:space="preserve">vada diametra, grunts apstākļiem un </w:t>
      </w:r>
      <w:r w:rsidR="00DD5084" w:rsidRPr="00E70C12">
        <w:rPr>
          <w:rFonts w:eastAsia="Times New Roman" w:cs="Times New Roman"/>
          <w:szCs w:val="28"/>
          <w:lang w:eastAsia="lv-LV"/>
        </w:rPr>
        <w:t>būvdarbu</w:t>
      </w:r>
      <w:r w:rsidRPr="00E70C12">
        <w:rPr>
          <w:rFonts w:eastAsia="Times New Roman" w:cs="Times New Roman"/>
          <w:szCs w:val="28"/>
          <w:lang w:eastAsia="lv-LV"/>
        </w:rPr>
        <w:t xml:space="preserve"> un remonta iespējām, lai izvairītos no iespējamās izskalošanas, ja notikusi avārija vienā </w:t>
      </w:r>
      <w:r w:rsidR="001602B6" w:rsidRPr="00E70C12">
        <w:rPr>
          <w:rFonts w:eastAsia="Times New Roman" w:cs="Times New Roman"/>
          <w:szCs w:val="28"/>
          <w:lang w:eastAsia="lv-LV"/>
        </w:rPr>
        <w:t>ūdens</w:t>
      </w:r>
      <w:r w:rsidRPr="00E70C12">
        <w:rPr>
          <w:rFonts w:eastAsia="Times New Roman" w:cs="Times New Roman"/>
          <w:szCs w:val="28"/>
          <w:lang w:eastAsia="lv-LV"/>
        </w:rPr>
        <w:t>vadā.</w:t>
      </w:r>
    </w:p>
    <w:p w14:paraId="24B0297B" w14:textId="77777777" w:rsidR="00F85EE5" w:rsidRPr="00E70C12" w:rsidRDefault="001032E1" w:rsidP="008F337A">
      <w:pPr>
        <w:jc w:val="both"/>
        <w:rPr>
          <w:rFonts w:eastAsia="Times New Roman" w:cs="Times New Roman"/>
          <w:szCs w:val="28"/>
          <w:lang w:eastAsia="lv-LV"/>
        </w:rPr>
      </w:pPr>
      <w:bookmarkStart w:id="359" w:name="p-201221"/>
      <w:bookmarkStart w:id="360" w:name="p166"/>
      <w:bookmarkEnd w:id="359"/>
      <w:bookmarkEnd w:id="360"/>
      <w:r w:rsidRPr="00E70C12">
        <w:rPr>
          <w:rFonts w:eastAsia="Times New Roman" w:cs="Times New Roman"/>
          <w:szCs w:val="28"/>
          <w:lang w:eastAsia="lv-LV"/>
        </w:rPr>
        <w:t>167. </w:t>
      </w:r>
      <w:r w:rsidR="00F85EE5" w:rsidRPr="00E70C12">
        <w:rPr>
          <w:rFonts w:eastAsia="Times New Roman" w:cs="Times New Roman"/>
          <w:szCs w:val="28"/>
          <w:lang w:eastAsia="lv-LV"/>
        </w:rPr>
        <w:t>Šķērsojot dzelzceļus un I un II kategorijas autoceļus, ūdensvadu ievieto apvalkcaurulē.</w:t>
      </w:r>
    </w:p>
    <w:p w14:paraId="1534116D" w14:textId="77777777" w:rsidR="00F85EE5" w:rsidRPr="00E70C12" w:rsidRDefault="001032E1" w:rsidP="008F337A">
      <w:pPr>
        <w:jc w:val="both"/>
        <w:rPr>
          <w:rFonts w:eastAsia="Times New Roman" w:cs="Times New Roman"/>
          <w:szCs w:val="28"/>
          <w:lang w:eastAsia="lv-LV"/>
        </w:rPr>
      </w:pPr>
      <w:bookmarkStart w:id="361" w:name="p-201222"/>
      <w:bookmarkStart w:id="362" w:name="p167"/>
      <w:bookmarkEnd w:id="361"/>
      <w:bookmarkEnd w:id="362"/>
      <w:r w:rsidRPr="00E70C12">
        <w:rPr>
          <w:rFonts w:eastAsia="Times New Roman" w:cs="Times New Roman"/>
          <w:szCs w:val="28"/>
          <w:lang w:eastAsia="lv-LV"/>
        </w:rPr>
        <w:lastRenderedPageBreak/>
        <w:t>168. </w:t>
      </w:r>
      <w:r w:rsidR="00F85EE5" w:rsidRPr="00E70C12">
        <w:rPr>
          <w:rFonts w:eastAsia="Times New Roman" w:cs="Times New Roman"/>
          <w:szCs w:val="28"/>
          <w:lang w:eastAsia="lv-LV"/>
        </w:rPr>
        <w:t>Vertikālos attālumus no sliežu apakšas un autoceļu seguma virsmas līdz apvalkcauruļu un tuneļu augšai nosaka atkarībā no grunts apstākļiem un transporta slodzes, bet tie nedrīkst būt:</w:t>
      </w:r>
    </w:p>
    <w:p w14:paraId="098D4FDA"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16</w:t>
      </w:r>
      <w:r w:rsidR="001032E1" w:rsidRPr="00E70C12">
        <w:rPr>
          <w:rFonts w:eastAsia="Times New Roman" w:cs="Times New Roman"/>
          <w:szCs w:val="28"/>
          <w:lang w:eastAsia="lv-LV"/>
        </w:rPr>
        <w:t>8</w:t>
      </w:r>
      <w:r w:rsidRPr="00E70C12">
        <w:rPr>
          <w:rFonts w:eastAsia="Times New Roman" w:cs="Times New Roman"/>
          <w:szCs w:val="28"/>
          <w:lang w:eastAsia="lv-LV"/>
        </w:rPr>
        <w:t>.1.</w:t>
      </w:r>
      <w:r w:rsidR="001032E1" w:rsidRPr="00E70C12">
        <w:rPr>
          <w:rFonts w:eastAsia="Times New Roman" w:cs="Times New Roman"/>
          <w:szCs w:val="28"/>
          <w:lang w:eastAsia="lv-LV"/>
        </w:rPr>
        <w:t> </w:t>
      </w:r>
      <w:r w:rsidRPr="00E70C12">
        <w:rPr>
          <w:rFonts w:eastAsia="Times New Roman" w:cs="Times New Roman"/>
          <w:szCs w:val="28"/>
          <w:lang w:eastAsia="lv-LV"/>
        </w:rPr>
        <w:t>mazāki par 1,0</w:t>
      </w:r>
      <w:r w:rsidR="001032E1" w:rsidRPr="00E70C12">
        <w:rPr>
          <w:rFonts w:eastAsia="Times New Roman" w:cs="Times New Roman"/>
          <w:szCs w:val="28"/>
          <w:lang w:eastAsia="lv-LV"/>
        </w:rPr>
        <w:t> </w:t>
      </w:r>
      <w:r w:rsidRPr="00E70C12">
        <w:rPr>
          <w:rFonts w:eastAsia="Times New Roman" w:cs="Times New Roman"/>
          <w:szCs w:val="28"/>
          <w:lang w:eastAsia="lv-LV"/>
        </w:rPr>
        <w:t>m</w:t>
      </w:r>
      <w:r w:rsidR="001032E1" w:rsidRPr="00E70C12">
        <w:rPr>
          <w:rFonts w:eastAsia="Times New Roman" w:cs="Times New Roman"/>
          <w:szCs w:val="28"/>
          <w:lang w:eastAsia="lv-LV"/>
        </w:rPr>
        <w:t> –</w:t>
      </w:r>
      <w:r w:rsidRPr="00E70C12">
        <w:rPr>
          <w:rFonts w:eastAsia="Times New Roman" w:cs="Times New Roman"/>
          <w:szCs w:val="28"/>
          <w:lang w:eastAsia="lv-LV"/>
        </w:rPr>
        <w:t xml:space="preserve"> </w:t>
      </w:r>
      <w:r w:rsidR="00DD5084" w:rsidRPr="00E70C12">
        <w:rPr>
          <w:rFonts w:eastAsia="Times New Roman" w:cs="Times New Roman"/>
          <w:szCs w:val="28"/>
          <w:lang w:eastAsia="lv-LV"/>
        </w:rPr>
        <w:t>būvēšanai</w:t>
      </w:r>
      <w:r w:rsidRPr="00E70C12">
        <w:rPr>
          <w:rFonts w:eastAsia="Times New Roman" w:cs="Times New Roman"/>
          <w:szCs w:val="28"/>
          <w:lang w:eastAsia="lv-LV"/>
        </w:rPr>
        <w:t xml:space="preserve"> atklātā tranšejā;</w:t>
      </w:r>
    </w:p>
    <w:p w14:paraId="0D3D1C17" w14:textId="77777777" w:rsidR="00F85EE5" w:rsidRPr="00E70C12" w:rsidRDefault="001032E1" w:rsidP="008F337A">
      <w:pPr>
        <w:jc w:val="both"/>
        <w:rPr>
          <w:rFonts w:eastAsia="Times New Roman" w:cs="Times New Roman"/>
          <w:szCs w:val="28"/>
          <w:lang w:eastAsia="lv-LV"/>
        </w:rPr>
      </w:pPr>
      <w:r w:rsidRPr="00E70C12">
        <w:rPr>
          <w:rFonts w:eastAsia="Times New Roman" w:cs="Times New Roman"/>
          <w:szCs w:val="28"/>
          <w:lang w:eastAsia="lv-LV"/>
        </w:rPr>
        <w:t>168.2. mazāki par 1,5 m –</w:t>
      </w:r>
      <w:r w:rsidR="00F85EE5" w:rsidRPr="00E70C12">
        <w:rPr>
          <w:rFonts w:eastAsia="Times New Roman" w:cs="Times New Roman"/>
          <w:szCs w:val="28"/>
          <w:lang w:eastAsia="lv-LV"/>
        </w:rPr>
        <w:t xml:space="preserve"> </w:t>
      </w:r>
      <w:r w:rsidR="00DD5084" w:rsidRPr="00E70C12">
        <w:rPr>
          <w:rFonts w:eastAsia="Times New Roman" w:cs="Times New Roman"/>
          <w:szCs w:val="28"/>
          <w:lang w:eastAsia="lv-LV"/>
        </w:rPr>
        <w:t>būvēšanai</w:t>
      </w:r>
      <w:r w:rsidR="00F85EE5" w:rsidRPr="00E70C12">
        <w:rPr>
          <w:rFonts w:eastAsia="Times New Roman" w:cs="Times New Roman"/>
          <w:szCs w:val="28"/>
          <w:lang w:eastAsia="lv-LV"/>
        </w:rPr>
        <w:t xml:space="preserve"> ar caurspiešanas vai tuneļa metodi;</w:t>
      </w:r>
    </w:p>
    <w:p w14:paraId="7C6B532D" w14:textId="3210E27C" w:rsidR="00F85EE5" w:rsidRPr="00E70C12" w:rsidRDefault="00DD7037" w:rsidP="008F337A">
      <w:pPr>
        <w:jc w:val="both"/>
        <w:rPr>
          <w:rFonts w:eastAsia="Times New Roman" w:cs="Times New Roman"/>
          <w:szCs w:val="28"/>
          <w:lang w:eastAsia="lv-LV"/>
        </w:rPr>
      </w:pPr>
      <w:r w:rsidRPr="00E70C12">
        <w:rPr>
          <w:rFonts w:eastAsia="Times New Roman" w:cs="Times New Roman"/>
          <w:szCs w:val="28"/>
          <w:lang w:eastAsia="lv-LV"/>
        </w:rPr>
        <w:t>168.3. </w:t>
      </w:r>
      <w:r w:rsidR="001032E1" w:rsidRPr="00E70C12">
        <w:rPr>
          <w:rFonts w:eastAsia="Times New Roman" w:cs="Times New Roman"/>
          <w:szCs w:val="28"/>
          <w:lang w:eastAsia="lv-LV"/>
        </w:rPr>
        <w:t>mazāki par 2,5 m –</w:t>
      </w:r>
      <w:r w:rsidR="00F85EE5" w:rsidRPr="00E70C12">
        <w:rPr>
          <w:rFonts w:eastAsia="Times New Roman" w:cs="Times New Roman"/>
          <w:szCs w:val="28"/>
          <w:lang w:eastAsia="lv-LV"/>
        </w:rPr>
        <w:t xml:space="preserve"> lietojot caurdūruma metodi.</w:t>
      </w:r>
    </w:p>
    <w:p w14:paraId="3C62E7B9" w14:textId="77777777" w:rsidR="00F85EE5" w:rsidRPr="00E70C12" w:rsidRDefault="001032E1" w:rsidP="008F337A">
      <w:pPr>
        <w:jc w:val="both"/>
        <w:rPr>
          <w:rFonts w:eastAsia="Times New Roman" w:cs="Times New Roman"/>
          <w:szCs w:val="28"/>
          <w:lang w:eastAsia="lv-LV"/>
        </w:rPr>
      </w:pPr>
      <w:bookmarkStart w:id="363" w:name="p-201223"/>
      <w:bookmarkStart w:id="364" w:name="p168"/>
      <w:bookmarkEnd w:id="363"/>
      <w:bookmarkEnd w:id="364"/>
      <w:r w:rsidRPr="00E70C12">
        <w:rPr>
          <w:rFonts w:eastAsia="Times New Roman" w:cs="Times New Roman"/>
          <w:szCs w:val="28"/>
          <w:lang w:eastAsia="lv-LV"/>
        </w:rPr>
        <w:t xml:space="preserve">169. Ja </w:t>
      </w:r>
      <w:r w:rsidR="00F85EE5" w:rsidRPr="00E70C12">
        <w:rPr>
          <w:rFonts w:eastAsia="Times New Roman" w:cs="Times New Roman"/>
          <w:szCs w:val="28"/>
          <w:lang w:eastAsia="lv-LV"/>
        </w:rPr>
        <w:t>apvalkcaurule ievadīta akā, attālumu plānā no apvalkcaurules gala vai attālumu līdz akas ārējai sienai pieņem:</w:t>
      </w:r>
    </w:p>
    <w:p w14:paraId="39608025"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16</w:t>
      </w:r>
      <w:r w:rsidR="001032E1" w:rsidRPr="00E70C12">
        <w:rPr>
          <w:rFonts w:eastAsia="Times New Roman" w:cs="Times New Roman"/>
          <w:szCs w:val="28"/>
          <w:lang w:eastAsia="lv-LV"/>
        </w:rPr>
        <w:t>9.1. šķērsojot dzelzceļu, – 8 m no malējā sliežu ceļa, 5 </w:t>
      </w:r>
      <w:r w:rsidRPr="00E70C12">
        <w:rPr>
          <w:rFonts w:eastAsia="Times New Roman" w:cs="Times New Roman"/>
          <w:szCs w:val="28"/>
          <w:lang w:eastAsia="lv-LV"/>
        </w:rPr>
        <w:t>m no uzbēruma apakšas un 3</w:t>
      </w:r>
      <w:r w:rsidR="001032E1" w:rsidRPr="00E70C12">
        <w:rPr>
          <w:rFonts w:eastAsia="Times New Roman" w:cs="Times New Roman"/>
          <w:szCs w:val="28"/>
          <w:lang w:eastAsia="lv-LV"/>
        </w:rPr>
        <w:t> </w:t>
      </w:r>
      <w:r w:rsidRPr="00E70C12">
        <w:rPr>
          <w:rFonts w:eastAsia="Times New Roman" w:cs="Times New Roman"/>
          <w:szCs w:val="28"/>
          <w:lang w:eastAsia="lv-LV"/>
        </w:rPr>
        <w:t>m no ierakuma malas vai ceļa;</w:t>
      </w:r>
    </w:p>
    <w:p w14:paraId="4620E069" w14:textId="77777777" w:rsidR="00F85EE5" w:rsidRPr="00E70C12" w:rsidRDefault="001032E1" w:rsidP="008F337A">
      <w:pPr>
        <w:jc w:val="both"/>
        <w:rPr>
          <w:rFonts w:eastAsia="Times New Roman" w:cs="Times New Roman"/>
          <w:szCs w:val="28"/>
          <w:lang w:eastAsia="lv-LV"/>
        </w:rPr>
      </w:pPr>
      <w:r w:rsidRPr="00E70C12">
        <w:rPr>
          <w:rFonts w:eastAsia="Times New Roman" w:cs="Times New Roman"/>
          <w:szCs w:val="28"/>
          <w:lang w:eastAsia="lv-LV"/>
        </w:rPr>
        <w:t>169.2. šķērsojot autoceļus, –</w:t>
      </w:r>
      <w:r w:rsidR="00F85EE5" w:rsidRPr="00E70C12">
        <w:rPr>
          <w:rFonts w:eastAsia="Times New Roman" w:cs="Times New Roman"/>
          <w:szCs w:val="28"/>
          <w:lang w:eastAsia="lv-LV"/>
        </w:rPr>
        <w:t xml:space="preserve"> 3</w:t>
      </w:r>
      <w:r w:rsidRPr="00E70C12">
        <w:rPr>
          <w:rFonts w:eastAsia="Times New Roman" w:cs="Times New Roman"/>
          <w:szCs w:val="28"/>
          <w:lang w:eastAsia="lv-LV"/>
        </w:rPr>
        <w:t> </w:t>
      </w:r>
      <w:r w:rsidR="00F85EE5" w:rsidRPr="00E70C12">
        <w:rPr>
          <w:rFonts w:eastAsia="Times New Roman" w:cs="Times New Roman"/>
          <w:szCs w:val="28"/>
          <w:lang w:eastAsia="lv-LV"/>
        </w:rPr>
        <w:t>m no ceļa malas, uzbēruma apakšas un ierakuma malas vai ceļa grāvja.</w:t>
      </w:r>
    </w:p>
    <w:p w14:paraId="764DF53B" w14:textId="77777777" w:rsidR="00F85EE5" w:rsidRPr="00E70C12" w:rsidRDefault="001032E1" w:rsidP="008F337A">
      <w:pPr>
        <w:jc w:val="both"/>
        <w:rPr>
          <w:rFonts w:eastAsia="Times New Roman" w:cs="Times New Roman"/>
          <w:szCs w:val="28"/>
          <w:lang w:eastAsia="lv-LV"/>
        </w:rPr>
      </w:pPr>
      <w:bookmarkStart w:id="365" w:name="p-201224"/>
      <w:bookmarkStart w:id="366" w:name="p169"/>
      <w:bookmarkEnd w:id="365"/>
      <w:bookmarkEnd w:id="366"/>
      <w:r w:rsidRPr="00E70C12">
        <w:rPr>
          <w:rFonts w:eastAsia="Times New Roman" w:cs="Times New Roman"/>
          <w:szCs w:val="28"/>
          <w:lang w:eastAsia="lv-LV"/>
        </w:rPr>
        <w:t>170.</w:t>
      </w:r>
      <w:r w:rsidRPr="00E70C12">
        <w:rPr>
          <w:rFonts w:cs="Times New Roman"/>
          <w:szCs w:val="28"/>
        </w:rPr>
        <w:t> </w:t>
      </w:r>
      <w:r w:rsidR="00F85EE5" w:rsidRPr="00E70C12">
        <w:rPr>
          <w:rFonts w:eastAsia="Times New Roman" w:cs="Times New Roman"/>
          <w:szCs w:val="28"/>
          <w:lang w:eastAsia="lv-LV"/>
        </w:rPr>
        <w:t>Apvalkcaurules diametrs ir atkarīgs no būvdarbu paņēmiena:</w:t>
      </w:r>
    </w:p>
    <w:p w14:paraId="27C5D784" w14:textId="77777777" w:rsidR="00F85EE5" w:rsidRPr="00E70C12" w:rsidRDefault="001032E1" w:rsidP="008F337A">
      <w:pPr>
        <w:jc w:val="both"/>
        <w:rPr>
          <w:rFonts w:eastAsia="Times New Roman" w:cs="Times New Roman"/>
          <w:szCs w:val="28"/>
          <w:lang w:eastAsia="lv-LV"/>
        </w:rPr>
      </w:pPr>
      <w:r w:rsidRPr="00E70C12">
        <w:rPr>
          <w:rFonts w:eastAsia="Times New Roman" w:cs="Times New Roman"/>
          <w:szCs w:val="28"/>
          <w:lang w:eastAsia="lv-LV"/>
        </w:rPr>
        <w:t>170.1. </w:t>
      </w:r>
      <w:r w:rsidR="00F85EE5" w:rsidRPr="00E70C12">
        <w:rPr>
          <w:rFonts w:eastAsia="Times New Roman" w:cs="Times New Roman"/>
          <w:szCs w:val="28"/>
          <w:lang w:eastAsia="lv-LV"/>
        </w:rPr>
        <w:t>lietojot atklāto paņēmienu, apv</w:t>
      </w:r>
      <w:r w:rsidRPr="00E70C12">
        <w:rPr>
          <w:rFonts w:eastAsia="Times New Roman" w:cs="Times New Roman"/>
          <w:szCs w:val="28"/>
          <w:lang w:eastAsia="lv-LV"/>
        </w:rPr>
        <w:t>alkcaurules diametrs ir par 200 </w:t>
      </w:r>
      <w:r w:rsidR="00F85EE5" w:rsidRPr="00E70C12">
        <w:rPr>
          <w:rFonts w:eastAsia="Times New Roman" w:cs="Times New Roman"/>
          <w:szCs w:val="28"/>
          <w:lang w:eastAsia="lv-LV"/>
        </w:rPr>
        <w:t>mm lielāks nekā caurules diametrs;</w:t>
      </w:r>
    </w:p>
    <w:p w14:paraId="6BE998D3" w14:textId="77777777" w:rsidR="00F85EE5" w:rsidRPr="00E70C12" w:rsidRDefault="001032E1" w:rsidP="008F337A">
      <w:pPr>
        <w:jc w:val="both"/>
        <w:rPr>
          <w:rFonts w:eastAsia="Times New Roman" w:cs="Times New Roman"/>
          <w:szCs w:val="28"/>
          <w:lang w:eastAsia="lv-LV"/>
        </w:rPr>
      </w:pPr>
      <w:r w:rsidRPr="00E70C12">
        <w:rPr>
          <w:rFonts w:eastAsia="Times New Roman" w:cs="Times New Roman"/>
          <w:szCs w:val="28"/>
          <w:lang w:eastAsia="lv-LV"/>
        </w:rPr>
        <w:t>170.2. </w:t>
      </w:r>
      <w:r w:rsidR="00F85EE5" w:rsidRPr="00E70C12">
        <w:rPr>
          <w:rFonts w:eastAsia="Times New Roman" w:cs="Times New Roman"/>
          <w:szCs w:val="28"/>
          <w:lang w:eastAsia="lv-LV"/>
        </w:rPr>
        <w:t>lietojot slēgto paņēmienu, apvalkcaurules diametrs ir atkarīgs no pārejas garuma un darba caurules diametra atbilstoši spēkā esošajiem būvnormatīviem.</w:t>
      </w:r>
    </w:p>
    <w:p w14:paraId="7B98C77E" w14:textId="62FC9A86" w:rsidR="00F85EE5" w:rsidRPr="00E70C12" w:rsidRDefault="001032E1" w:rsidP="008F337A">
      <w:pPr>
        <w:jc w:val="both"/>
        <w:rPr>
          <w:rFonts w:eastAsia="Times New Roman" w:cs="Times New Roman"/>
          <w:szCs w:val="28"/>
          <w:lang w:eastAsia="lv-LV"/>
        </w:rPr>
      </w:pPr>
      <w:bookmarkStart w:id="367" w:name="p-201225"/>
      <w:bookmarkStart w:id="368" w:name="p170"/>
      <w:bookmarkEnd w:id="367"/>
      <w:bookmarkEnd w:id="368"/>
      <w:r w:rsidRPr="00E70C12">
        <w:rPr>
          <w:rFonts w:eastAsia="Times New Roman" w:cs="Times New Roman"/>
          <w:szCs w:val="28"/>
          <w:lang w:eastAsia="lv-LV"/>
        </w:rPr>
        <w:t>171. </w:t>
      </w:r>
      <w:r w:rsidR="00F85EE5" w:rsidRPr="00E70C12">
        <w:rPr>
          <w:rFonts w:eastAsia="Times New Roman" w:cs="Times New Roman"/>
          <w:szCs w:val="28"/>
          <w:lang w:eastAsia="lv-LV"/>
        </w:rPr>
        <w:t xml:space="preserve">Vienā apvalkcaurulē drīkst ievietot vairākus </w:t>
      </w:r>
      <w:r w:rsidR="001602B6" w:rsidRPr="00E70C12">
        <w:rPr>
          <w:rFonts w:eastAsia="Times New Roman" w:cs="Times New Roman"/>
          <w:szCs w:val="28"/>
          <w:lang w:eastAsia="lv-LV"/>
        </w:rPr>
        <w:t>ūdens</w:t>
      </w:r>
      <w:r w:rsidR="00F85EE5" w:rsidRPr="00E70C12">
        <w:rPr>
          <w:rFonts w:eastAsia="Times New Roman" w:cs="Times New Roman"/>
          <w:szCs w:val="28"/>
          <w:lang w:eastAsia="lv-LV"/>
        </w:rPr>
        <w:t xml:space="preserve">vadus, kā arī drīkst montēt </w:t>
      </w:r>
      <w:r w:rsidR="001602B6" w:rsidRPr="00E70C12">
        <w:rPr>
          <w:rFonts w:eastAsia="Times New Roman" w:cs="Times New Roman"/>
          <w:szCs w:val="28"/>
          <w:lang w:eastAsia="lv-LV"/>
        </w:rPr>
        <w:t>ūdens</w:t>
      </w:r>
      <w:r w:rsidR="00F85EE5" w:rsidRPr="00E70C12">
        <w:rPr>
          <w:rFonts w:eastAsia="Times New Roman" w:cs="Times New Roman"/>
          <w:szCs w:val="28"/>
          <w:lang w:eastAsia="lv-LV"/>
        </w:rPr>
        <w:t>vadus kopā ar elektrības kabeļiem un sakaru kabeļiem.</w:t>
      </w:r>
    </w:p>
    <w:p w14:paraId="2F2A1BE5" w14:textId="77777777" w:rsidR="00F85EE5" w:rsidRPr="00E70C12" w:rsidRDefault="001032E1" w:rsidP="008F337A">
      <w:pPr>
        <w:jc w:val="both"/>
        <w:rPr>
          <w:rFonts w:eastAsia="Times New Roman" w:cs="Times New Roman"/>
          <w:szCs w:val="28"/>
          <w:lang w:eastAsia="lv-LV"/>
        </w:rPr>
      </w:pPr>
      <w:bookmarkStart w:id="369" w:name="p-201226"/>
      <w:bookmarkStart w:id="370" w:name="p171"/>
      <w:bookmarkEnd w:id="369"/>
      <w:bookmarkEnd w:id="370"/>
      <w:r w:rsidRPr="00E70C12">
        <w:rPr>
          <w:rFonts w:eastAsia="Times New Roman" w:cs="Times New Roman"/>
          <w:szCs w:val="28"/>
          <w:lang w:eastAsia="lv-LV"/>
        </w:rPr>
        <w:t>172. </w:t>
      </w:r>
      <w:r w:rsidR="00F85EE5" w:rsidRPr="00E70C12">
        <w:rPr>
          <w:rFonts w:eastAsia="Times New Roman" w:cs="Times New Roman"/>
          <w:szCs w:val="28"/>
          <w:lang w:eastAsia="lv-LV"/>
        </w:rPr>
        <w:t xml:space="preserve">Ūdensvada </w:t>
      </w:r>
      <w:r w:rsidR="00DD5084" w:rsidRPr="00E70C12">
        <w:rPr>
          <w:rFonts w:eastAsia="Times New Roman" w:cs="Times New Roman"/>
          <w:szCs w:val="28"/>
          <w:lang w:eastAsia="lv-LV"/>
        </w:rPr>
        <w:t>būvēšanu</w:t>
      </w:r>
      <w:r w:rsidR="00F85EE5" w:rsidRPr="00E70C12">
        <w:rPr>
          <w:rFonts w:eastAsia="Times New Roman" w:cs="Times New Roman"/>
          <w:szCs w:val="28"/>
          <w:lang w:eastAsia="lv-LV"/>
        </w:rPr>
        <w:t xml:space="preserve"> virs zemes pāri dzelzceļam projektējama apvalkcaurulēs pa īpašām estakādēm, ņemot vērā šī būvnormatīva </w:t>
      </w:r>
      <w:r w:rsidR="00A9002B" w:rsidRPr="00E70C12">
        <w:rPr>
          <w:rFonts w:eastAsia="Times New Roman" w:cs="Times New Roman"/>
          <w:szCs w:val="28"/>
          <w:lang w:eastAsia="lv-LV"/>
        </w:rPr>
        <w:t>169</w:t>
      </w:r>
      <w:r w:rsidR="00F85EE5" w:rsidRPr="00E70C12">
        <w:rPr>
          <w:rFonts w:eastAsia="Times New Roman" w:cs="Times New Roman"/>
          <w:szCs w:val="28"/>
          <w:lang w:eastAsia="lv-LV"/>
        </w:rPr>
        <w:t>. un 17</w:t>
      </w:r>
      <w:r w:rsidR="00A9002B" w:rsidRPr="00E70C12">
        <w:rPr>
          <w:rFonts w:eastAsia="Times New Roman" w:cs="Times New Roman"/>
          <w:szCs w:val="28"/>
          <w:lang w:eastAsia="lv-LV"/>
        </w:rPr>
        <w:t>4</w:t>
      </w:r>
      <w:r w:rsidR="00F85EE5" w:rsidRPr="00E70C12">
        <w:rPr>
          <w:rFonts w:eastAsia="Times New Roman" w:cs="Times New Roman"/>
          <w:szCs w:val="28"/>
          <w:lang w:eastAsia="lv-LV"/>
        </w:rPr>
        <w:t>.punktā noteiktās prasības.</w:t>
      </w:r>
    </w:p>
    <w:p w14:paraId="7D7CE20D" w14:textId="77777777" w:rsidR="00F85EE5" w:rsidRPr="00E70C12" w:rsidRDefault="001032E1" w:rsidP="008F337A">
      <w:pPr>
        <w:jc w:val="both"/>
        <w:rPr>
          <w:rFonts w:eastAsia="Times New Roman" w:cs="Times New Roman"/>
          <w:szCs w:val="28"/>
          <w:lang w:eastAsia="lv-LV"/>
        </w:rPr>
      </w:pPr>
      <w:bookmarkStart w:id="371" w:name="p-201227"/>
      <w:bookmarkStart w:id="372" w:name="p172"/>
      <w:bookmarkEnd w:id="371"/>
      <w:bookmarkEnd w:id="372"/>
      <w:r w:rsidRPr="00E70C12">
        <w:rPr>
          <w:rFonts w:eastAsia="Times New Roman" w:cs="Times New Roman"/>
          <w:szCs w:val="28"/>
          <w:lang w:eastAsia="lv-LV"/>
        </w:rPr>
        <w:t>173. </w:t>
      </w:r>
      <w:r w:rsidR="00F85EE5" w:rsidRPr="00E70C12">
        <w:rPr>
          <w:rFonts w:eastAsia="Times New Roman" w:cs="Times New Roman"/>
          <w:szCs w:val="28"/>
          <w:lang w:eastAsia="lv-LV"/>
        </w:rPr>
        <w:t>Šķērsojot elektrificētu dzelzceļu, paredz pasākumus ūdensvada cauruļu aizsardzībai pret klaidstrāvām.</w:t>
      </w:r>
    </w:p>
    <w:p w14:paraId="3AF8FFF7" w14:textId="2AA43EB0" w:rsidR="00F85EE5" w:rsidRPr="00E70C12" w:rsidRDefault="001032E1" w:rsidP="008F337A">
      <w:pPr>
        <w:jc w:val="both"/>
        <w:rPr>
          <w:rFonts w:eastAsia="Times New Roman" w:cs="Times New Roman"/>
          <w:szCs w:val="28"/>
          <w:lang w:eastAsia="lv-LV"/>
        </w:rPr>
      </w:pPr>
      <w:bookmarkStart w:id="373" w:name="p-201228"/>
      <w:bookmarkStart w:id="374" w:name="p173"/>
      <w:bookmarkEnd w:id="373"/>
      <w:bookmarkEnd w:id="374"/>
      <w:r w:rsidRPr="00E70C12">
        <w:rPr>
          <w:rFonts w:eastAsia="Times New Roman" w:cs="Times New Roman"/>
          <w:szCs w:val="28"/>
          <w:lang w:eastAsia="lv-LV"/>
        </w:rPr>
        <w:t>174. </w:t>
      </w:r>
      <w:r w:rsidR="00F85EE5" w:rsidRPr="00E70C12">
        <w:rPr>
          <w:rFonts w:eastAsia="Times New Roman" w:cs="Times New Roman"/>
          <w:szCs w:val="28"/>
          <w:lang w:eastAsia="lv-LV"/>
        </w:rPr>
        <w:t xml:space="preserve">Šķērsojot dzelzceļus, autoceļus un dambjus, paredz pasākumus pret to izskalošanu un applūdināšanu ūdensvada avārijas dēļ. Abpus dzelzceļam </w:t>
      </w:r>
      <w:r w:rsidR="005D3AE1" w:rsidRPr="00E70C12">
        <w:rPr>
          <w:rFonts w:eastAsia="Times New Roman" w:cs="Times New Roman"/>
          <w:szCs w:val="28"/>
          <w:lang w:eastAsia="lv-LV"/>
        </w:rPr>
        <w:t>ūdensvadam</w:t>
      </w:r>
      <w:r w:rsidR="00F85EE5" w:rsidRPr="00E70C12">
        <w:rPr>
          <w:rFonts w:eastAsia="Times New Roman" w:cs="Times New Roman"/>
          <w:szCs w:val="28"/>
          <w:lang w:eastAsia="lv-LV"/>
        </w:rPr>
        <w:t xml:space="preserve"> nepieciešama noslēgarmatūra.</w:t>
      </w:r>
    </w:p>
    <w:p w14:paraId="7D80684A" w14:textId="26DB7C3A" w:rsidR="00F85EE5" w:rsidRPr="00E70C12" w:rsidRDefault="001032E1" w:rsidP="008F337A">
      <w:pPr>
        <w:jc w:val="both"/>
        <w:rPr>
          <w:rFonts w:eastAsia="Times New Roman" w:cs="Times New Roman"/>
          <w:szCs w:val="28"/>
          <w:lang w:eastAsia="lv-LV"/>
        </w:rPr>
      </w:pPr>
      <w:bookmarkStart w:id="375" w:name="p-225578"/>
      <w:bookmarkStart w:id="376" w:name="p174"/>
      <w:bookmarkEnd w:id="375"/>
      <w:bookmarkEnd w:id="376"/>
      <w:r w:rsidRPr="00E70C12">
        <w:rPr>
          <w:rFonts w:eastAsia="Times New Roman" w:cs="Times New Roman"/>
          <w:szCs w:val="28"/>
          <w:lang w:eastAsia="lv-LV"/>
        </w:rPr>
        <w:t>175. </w:t>
      </w:r>
      <w:r w:rsidR="00F85EE5" w:rsidRPr="00E70C12">
        <w:rPr>
          <w:rFonts w:eastAsia="Times New Roman" w:cs="Times New Roman"/>
          <w:szCs w:val="28"/>
          <w:lang w:eastAsia="lv-LV"/>
        </w:rPr>
        <w:t xml:space="preserve">Ūdensvada zemteku </w:t>
      </w:r>
      <w:r w:rsidR="00DD5084" w:rsidRPr="00E70C12">
        <w:rPr>
          <w:rFonts w:eastAsia="Times New Roman" w:cs="Times New Roman"/>
          <w:szCs w:val="28"/>
          <w:lang w:eastAsia="lv-LV"/>
        </w:rPr>
        <w:t>būvēšanu</w:t>
      </w:r>
      <w:r w:rsidR="00F85EE5" w:rsidRPr="00E70C12">
        <w:rPr>
          <w:rFonts w:eastAsia="Times New Roman" w:cs="Times New Roman"/>
          <w:szCs w:val="28"/>
          <w:lang w:eastAsia="lv-LV"/>
        </w:rPr>
        <w:t xml:space="preserve"> pamato ar tehniski ekonomiskiem aprēķiniem. </w:t>
      </w:r>
      <w:r w:rsidR="001602B6" w:rsidRPr="00E70C12">
        <w:rPr>
          <w:rFonts w:eastAsia="Times New Roman" w:cs="Times New Roman"/>
          <w:szCs w:val="28"/>
          <w:lang w:eastAsia="lv-LV"/>
        </w:rPr>
        <w:t>Ūdens</w:t>
      </w:r>
      <w:r w:rsidR="00F85EE5" w:rsidRPr="00E70C12">
        <w:rPr>
          <w:rFonts w:eastAsia="Times New Roman" w:cs="Times New Roman"/>
          <w:szCs w:val="28"/>
          <w:lang w:eastAsia="lv-LV"/>
        </w:rPr>
        <w:t xml:space="preserve">vada ieguldīšanas dziļumam zem ūdens baseina dibena līdz </w:t>
      </w:r>
      <w:r w:rsidR="001602B6" w:rsidRPr="00E70C12">
        <w:rPr>
          <w:rFonts w:eastAsia="Times New Roman" w:cs="Times New Roman"/>
          <w:szCs w:val="28"/>
          <w:lang w:eastAsia="lv-LV"/>
        </w:rPr>
        <w:t>ūdens</w:t>
      </w:r>
      <w:r w:rsidRPr="00E70C12">
        <w:rPr>
          <w:rFonts w:eastAsia="Times New Roman" w:cs="Times New Roman"/>
          <w:szCs w:val="28"/>
          <w:lang w:eastAsia="lv-LV"/>
        </w:rPr>
        <w:t>vada augšai jābūt vismaz 0,5 </w:t>
      </w:r>
      <w:r w:rsidR="00F85EE5" w:rsidRPr="00E70C12">
        <w:rPr>
          <w:rFonts w:eastAsia="Times New Roman" w:cs="Times New Roman"/>
          <w:szCs w:val="28"/>
          <w:lang w:eastAsia="lv-LV"/>
        </w:rPr>
        <w:t>m, bet ku</w:t>
      </w:r>
      <w:r w:rsidRPr="00E70C12">
        <w:rPr>
          <w:rFonts w:eastAsia="Times New Roman" w:cs="Times New Roman"/>
          <w:szCs w:val="28"/>
          <w:lang w:eastAsia="lv-LV"/>
        </w:rPr>
        <w:t>ģošanas ceļā – ne mazākam par 1 </w:t>
      </w:r>
      <w:r w:rsidR="00F85EE5" w:rsidRPr="00E70C12">
        <w:rPr>
          <w:rFonts w:eastAsia="Times New Roman" w:cs="Times New Roman"/>
          <w:szCs w:val="28"/>
          <w:lang w:eastAsia="lv-LV"/>
        </w:rPr>
        <w:t>m, ņemot vērā iespējamo gultnes izskalošanos. Zemtekas krasta posma pacēlums pret horizontu nedrīkst pārsniegt 20°. Abos zemtekas galos paredz akas ar noslēdzošo armatūru. Projektējamo zemes virsmas</w:t>
      </w:r>
      <w:r w:rsidRPr="00E70C12">
        <w:rPr>
          <w:rFonts w:eastAsia="Times New Roman" w:cs="Times New Roman"/>
          <w:szCs w:val="28"/>
          <w:lang w:eastAsia="lv-LV"/>
        </w:rPr>
        <w:t xml:space="preserve"> atzīmi pie akām pieņem par 0,5 </w:t>
      </w:r>
      <w:r w:rsidR="00F85EE5" w:rsidRPr="00E70C12">
        <w:rPr>
          <w:rFonts w:eastAsia="Times New Roman" w:cs="Times New Roman"/>
          <w:szCs w:val="28"/>
          <w:lang w:eastAsia="lv-LV"/>
        </w:rPr>
        <w:t>m augstāku virs maks</w:t>
      </w:r>
      <w:r w:rsidRPr="00E70C12">
        <w:rPr>
          <w:rFonts w:eastAsia="Times New Roman" w:cs="Times New Roman"/>
          <w:szCs w:val="28"/>
          <w:lang w:eastAsia="lv-LV"/>
        </w:rPr>
        <w:t>imālā ūdens līmeņa atzīmes ar 5 </w:t>
      </w:r>
      <w:r w:rsidR="00F85EE5" w:rsidRPr="00E70C12">
        <w:rPr>
          <w:rFonts w:eastAsia="Times New Roman" w:cs="Times New Roman"/>
          <w:szCs w:val="28"/>
          <w:lang w:eastAsia="lv-LV"/>
        </w:rPr>
        <w:t>% nodrošinājumu.</w:t>
      </w:r>
    </w:p>
    <w:p w14:paraId="422DDC9D" w14:textId="77777777" w:rsidR="00DD5084" w:rsidRPr="00E70C12" w:rsidRDefault="001032E1" w:rsidP="008F337A">
      <w:pPr>
        <w:jc w:val="both"/>
        <w:rPr>
          <w:rFonts w:eastAsia="Times New Roman" w:cs="Times New Roman"/>
          <w:szCs w:val="28"/>
          <w:lang w:eastAsia="lv-LV"/>
        </w:rPr>
      </w:pPr>
      <w:bookmarkStart w:id="377" w:name="p-302365"/>
      <w:bookmarkStart w:id="378" w:name="p175"/>
      <w:bookmarkEnd w:id="377"/>
      <w:bookmarkEnd w:id="378"/>
      <w:r w:rsidRPr="00E70C12">
        <w:rPr>
          <w:rFonts w:eastAsia="Times New Roman" w:cs="Times New Roman"/>
          <w:szCs w:val="28"/>
          <w:lang w:eastAsia="lv-LV"/>
        </w:rPr>
        <w:t>176. </w:t>
      </w:r>
      <w:r w:rsidR="00F85EE5" w:rsidRPr="00E70C12">
        <w:rPr>
          <w:rFonts w:eastAsia="Times New Roman" w:cs="Times New Roman"/>
          <w:szCs w:val="28"/>
          <w:lang w:eastAsia="lv-LV"/>
        </w:rPr>
        <w:t xml:space="preserve">Zemteku vietas kuģojamās ūdenstecēs un ūdenstilpēs papildus jāiezīmē ar īpašām signālzīmēm saskaņā ar </w:t>
      </w:r>
      <w:r w:rsidR="00DD5084" w:rsidRPr="00E70C12">
        <w:rPr>
          <w:rFonts w:eastAsia="Times New Roman" w:cs="Times New Roman"/>
          <w:szCs w:val="28"/>
          <w:lang w:eastAsia="lv-LV"/>
        </w:rPr>
        <w:t>normatīvajiem aktiem aizsargjoslu jomā.</w:t>
      </w:r>
    </w:p>
    <w:p w14:paraId="74754514" w14:textId="77777777" w:rsidR="00F85EE5" w:rsidRPr="00E70C12" w:rsidRDefault="001032E1" w:rsidP="008F337A">
      <w:pPr>
        <w:jc w:val="both"/>
        <w:rPr>
          <w:rFonts w:eastAsia="Times New Roman" w:cs="Times New Roman"/>
          <w:szCs w:val="28"/>
          <w:lang w:eastAsia="lv-LV"/>
        </w:rPr>
      </w:pPr>
      <w:bookmarkStart w:id="379" w:name="p-201231"/>
      <w:bookmarkStart w:id="380" w:name="p176"/>
      <w:bookmarkEnd w:id="379"/>
      <w:bookmarkEnd w:id="380"/>
      <w:r w:rsidRPr="00E70C12">
        <w:rPr>
          <w:rFonts w:eastAsia="Times New Roman" w:cs="Times New Roman"/>
          <w:szCs w:val="28"/>
          <w:lang w:eastAsia="lv-LV"/>
        </w:rPr>
        <w:t>177. </w:t>
      </w:r>
      <w:r w:rsidR="00F85EE5" w:rsidRPr="00E70C12">
        <w:rPr>
          <w:rFonts w:eastAsia="Times New Roman" w:cs="Times New Roman"/>
          <w:szCs w:val="28"/>
          <w:lang w:eastAsia="lv-LV"/>
        </w:rPr>
        <w:t>Zemtekām jābūt ar diviem vadiem. Ja apdzīvotajai vietai ir vairākas ūdensgūtnes, pēc saskaņošanas ar ekspluatētāju organizāciju drīkst ierīkot vienu zemtekas vadu.</w:t>
      </w:r>
    </w:p>
    <w:p w14:paraId="51E80C7F" w14:textId="34E95F9F" w:rsidR="00F85EE5" w:rsidRPr="00E70C12" w:rsidRDefault="001032E1" w:rsidP="008F337A">
      <w:pPr>
        <w:jc w:val="both"/>
        <w:rPr>
          <w:rFonts w:eastAsia="Times New Roman" w:cs="Times New Roman"/>
          <w:szCs w:val="28"/>
          <w:lang w:eastAsia="lv-LV"/>
        </w:rPr>
      </w:pPr>
      <w:bookmarkStart w:id="381" w:name="p-201232"/>
      <w:bookmarkStart w:id="382" w:name="p177"/>
      <w:bookmarkEnd w:id="381"/>
      <w:bookmarkEnd w:id="382"/>
      <w:r w:rsidRPr="00E70C12">
        <w:rPr>
          <w:rFonts w:eastAsia="Times New Roman" w:cs="Times New Roman"/>
          <w:szCs w:val="28"/>
          <w:lang w:eastAsia="lv-LV"/>
        </w:rPr>
        <w:t>178. </w:t>
      </w:r>
      <w:r w:rsidR="00F85EE5" w:rsidRPr="00E70C12">
        <w:rPr>
          <w:rFonts w:eastAsia="Times New Roman" w:cs="Times New Roman"/>
          <w:szCs w:val="28"/>
          <w:lang w:eastAsia="lv-LV"/>
        </w:rPr>
        <w:t xml:space="preserve">Attālums no zemtekas līdz hidrotehniskajām būvēm (piemēram, tiltiem, moliem) ir atkarīgs no </w:t>
      </w:r>
      <w:r w:rsidR="001602B6" w:rsidRPr="00E70C12">
        <w:rPr>
          <w:rFonts w:eastAsia="Times New Roman" w:cs="Times New Roman"/>
          <w:szCs w:val="28"/>
          <w:lang w:eastAsia="lv-LV"/>
        </w:rPr>
        <w:t>ūdens</w:t>
      </w:r>
      <w:r w:rsidR="00F85EE5" w:rsidRPr="00E70C12">
        <w:rPr>
          <w:rFonts w:eastAsia="Times New Roman" w:cs="Times New Roman"/>
          <w:szCs w:val="28"/>
          <w:lang w:eastAsia="lv-LV"/>
        </w:rPr>
        <w:t xml:space="preserve">vada diametra, grunts apstākļiem, kā arī no </w:t>
      </w:r>
      <w:r w:rsidR="00DD5084" w:rsidRPr="00E70C12">
        <w:rPr>
          <w:rFonts w:eastAsia="Times New Roman" w:cs="Times New Roman"/>
          <w:szCs w:val="28"/>
          <w:lang w:eastAsia="lv-LV"/>
        </w:rPr>
        <w:t>būvēšanas</w:t>
      </w:r>
      <w:r w:rsidR="00F85EE5" w:rsidRPr="00E70C12">
        <w:rPr>
          <w:rFonts w:eastAsia="Times New Roman" w:cs="Times New Roman"/>
          <w:szCs w:val="28"/>
          <w:lang w:eastAsia="lv-LV"/>
        </w:rPr>
        <w:t xml:space="preserve"> un remonta iespējām un ir saskaņojams ar attiecīgās būves ekspluatētājiem.</w:t>
      </w:r>
    </w:p>
    <w:p w14:paraId="4E344445" w14:textId="77777777" w:rsidR="00F85EE5" w:rsidRPr="00E70C12" w:rsidRDefault="001032E1" w:rsidP="008F337A">
      <w:pPr>
        <w:jc w:val="both"/>
        <w:rPr>
          <w:rFonts w:eastAsia="Times New Roman" w:cs="Times New Roman"/>
          <w:szCs w:val="28"/>
          <w:lang w:eastAsia="lv-LV"/>
        </w:rPr>
      </w:pPr>
      <w:bookmarkStart w:id="383" w:name="p-225579"/>
      <w:bookmarkStart w:id="384" w:name="p178"/>
      <w:bookmarkEnd w:id="383"/>
      <w:bookmarkEnd w:id="384"/>
      <w:r w:rsidRPr="00E70C12">
        <w:rPr>
          <w:rFonts w:eastAsia="Times New Roman" w:cs="Times New Roman"/>
          <w:szCs w:val="28"/>
          <w:lang w:eastAsia="lv-LV"/>
        </w:rPr>
        <w:lastRenderedPageBreak/>
        <w:t>179. </w:t>
      </w:r>
      <w:r w:rsidR="00F85EE5" w:rsidRPr="00E70C12">
        <w:rPr>
          <w:rFonts w:eastAsia="Times New Roman" w:cs="Times New Roman"/>
          <w:szCs w:val="28"/>
          <w:lang w:eastAsia="lv-LV"/>
        </w:rPr>
        <w:t>Ja pagriezienu veidgabalu savienojumi horizontālā vai vertikālā virzienā nespēj uzņemt aprēķina slodzes, nepieciešams ierīkot balstus vai enkurotus savienojumus.</w:t>
      </w:r>
    </w:p>
    <w:p w14:paraId="462BE6A1" w14:textId="77777777" w:rsidR="00F85EE5" w:rsidRPr="00E70C12" w:rsidRDefault="001032E1" w:rsidP="008F337A">
      <w:pPr>
        <w:jc w:val="both"/>
        <w:rPr>
          <w:rFonts w:eastAsia="Times New Roman" w:cs="Times New Roman"/>
          <w:szCs w:val="28"/>
          <w:lang w:eastAsia="lv-LV"/>
        </w:rPr>
      </w:pPr>
      <w:bookmarkStart w:id="385" w:name="p-201234"/>
      <w:bookmarkStart w:id="386" w:name="p179"/>
      <w:bookmarkEnd w:id="385"/>
      <w:bookmarkEnd w:id="386"/>
      <w:r w:rsidRPr="00E70C12">
        <w:rPr>
          <w:rFonts w:eastAsia="Times New Roman" w:cs="Times New Roman"/>
          <w:szCs w:val="28"/>
          <w:lang w:eastAsia="lv-LV"/>
        </w:rPr>
        <w:t>180. </w:t>
      </w:r>
      <w:r w:rsidR="00F85EE5" w:rsidRPr="00E70C12">
        <w:rPr>
          <w:rFonts w:eastAsia="Times New Roman" w:cs="Times New Roman"/>
          <w:szCs w:val="28"/>
          <w:lang w:eastAsia="lv-LV"/>
        </w:rPr>
        <w:t>Aku vai kameru darba daļas augs</w:t>
      </w:r>
      <w:r w:rsidRPr="00E70C12">
        <w:rPr>
          <w:rFonts w:eastAsia="Times New Roman" w:cs="Times New Roman"/>
          <w:szCs w:val="28"/>
          <w:lang w:eastAsia="lv-LV"/>
        </w:rPr>
        <w:t>tumu projektē ne mazāku par 1,8 </w:t>
      </w:r>
      <w:r w:rsidR="00F85EE5" w:rsidRPr="00E70C12">
        <w:rPr>
          <w:rFonts w:eastAsia="Times New Roman" w:cs="Times New Roman"/>
          <w:szCs w:val="28"/>
          <w:lang w:eastAsia="lv-LV"/>
        </w:rPr>
        <w:t>metriem. Nosakot aku vai kameru izmērus, minimālajam attālumam līdz to iekšējām virsmām jābūt:</w:t>
      </w:r>
    </w:p>
    <w:p w14:paraId="1D3B86FB" w14:textId="77777777" w:rsidR="00F85EE5" w:rsidRPr="00E70C12" w:rsidRDefault="001032E1" w:rsidP="008F337A">
      <w:pPr>
        <w:jc w:val="both"/>
        <w:rPr>
          <w:rFonts w:eastAsia="Times New Roman" w:cs="Times New Roman"/>
          <w:szCs w:val="28"/>
          <w:lang w:eastAsia="lv-LV"/>
        </w:rPr>
      </w:pPr>
      <w:r w:rsidRPr="00E70C12">
        <w:rPr>
          <w:rFonts w:eastAsia="Times New Roman" w:cs="Times New Roman"/>
          <w:szCs w:val="28"/>
          <w:lang w:eastAsia="lv-LV"/>
        </w:rPr>
        <w:t xml:space="preserve">180.1. no cauruļu ārējās virsmas – </w:t>
      </w:r>
      <w:r w:rsidR="00F85EE5" w:rsidRPr="00E70C12">
        <w:rPr>
          <w:rFonts w:eastAsia="Times New Roman" w:cs="Times New Roman"/>
          <w:szCs w:val="28"/>
          <w:lang w:eastAsia="lv-LV"/>
        </w:rPr>
        <w:t>0,3</w:t>
      </w:r>
      <w:r w:rsidRPr="00E70C12">
        <w:rPr>
          <w:rFonts w:eastAsia="Times New Roman" w:cs="Times New Roman"/>
          <w:szCs w:val="28"/>
          <w:lang w:eastAsia="lv-LV"/>
        </w:rPr>
        <w:t> </w:t>
      </w:r>
      <w:r w:rsidR="00F85EE5" w:rsidRPr="00E70C12">
        <w:rPr>
          <w:rFonts w:eastAsia="Times New Roman" w:cs="Times New Roman"/>
          <w:szCs w:val="28"/>
          <w:lang w:eastAsia="lv-LV"/>
        </w:rPr>
        <w:t>m (</w:t>
      </w:r>
      <w:r w:rsidRPr="00E70C12">
        <w:rPr>
          <w:rFonts w:eastAsia="Times New Roman" w:cs="Times New Roman"/>
          <w:szCs w:val="28"/>
          <w:lang w:eastAsia="lv-LV"/>
        </w:rPr>
        <w:t>ja cauruļu diametrs ir līdz 400 mm), 0,5 </w:t>
      </w:r>
      <w:r w:rsidR="00F85EE5" w:rsidRPr="00E70C12">
        <w:rPr>
          <w:rFonts w:eastAsia="Times New Roman" w:cs="Times New Roman"/>
          <w:szCs w:val="28"/>
          <w:lang w:eastAsia="lv-LV"/>
        </w:rPr>
        <w:t>m (ja</w:t>
      </w:r>
      <w:r w:rsidRPr="00E70C12">
        <w:rPr>
          <w:rFonts w:eastAsia="Times New Roman" w:cs="Times New Roman"/>
          <w:szCs w:val="28"/>
          <w:lang w:eastAsia="lv-LV"/>
        </w:rPr>
        <w:t xml:space="preserve"> diametrs ir no 500 līdz 600 mm), 0,7 </w:t>
      </w:r>
      <w:r w:rsidR="00F85EE5" w:rsidRPr="00E70C12">
        <w:rPr>
          <w:rFonts w:eastAsia="Times New Roman" w:cs="Times New Roman"/>
          <w:szCs w:val="28"/>
          <w:lang w:eastAsia="lv-LV"/>
        </w:rPr>
        <w:t xml:space="preserve">m </w:t>
      </w:r>
      <w:r w:rsidRPr="00E70C12">
        <w:rPr>
          <w:rFonts w:eastAsia="Times New Roman" w:cs="Times New Roman"/>
          <w:szCs w:val="28"/>
          <w:lang w:eastAsia="lv-LV"/>
        </w:rPr>
        <w:t>(ja diametrs ir lielāks par 600 </w:t>
      </w:r>
      <w:r w:rsidR="00F85EE5" w:rsidRPr="00E70C12">
        <w:rPr>
          <w:rFonts w:eastAsia="Times New Roman" w:cs="Times New Roman"/>
          <w:szCs w:val="28"/>
          <w:lang w:eastAsia="lv-LV"/>
        </w:rPr>
        <w:t>mm);</w:t>
      </w:r>
    </w:p>
    <w:p w14:paraId="0FB61285" w14:textId="77777777" w:rsidR="00F85EE5" w:rsidRPr="00E70C12" w:rsidRDefault="001032E1" w:rsidP="008F337A">
      <w:pPr>
        <w:jc w:val="both"/>
        <w:rPr>
          <w:rFonts w:eastAsia="Times New Roman" w:cs="Times New Roman"/>
          <w:szCs w:val="28"/>
          <w:lang w:eastAsia="lv-LV"/>
        </w:rPr>
      </w:pPr>
      <w:r w:rsidRPr="00E70C12">
        <w:rPr>
          <w:rFonts w:eastAsia="Times New Roman" w:cs="Times New Roman"/>
          <w:szCs w:val="28"/>
          <w:lang w:eastAsia="lv-LV"/>
        </w:rPr>
        <w:t>180.2. no atloku plaknes – 0,3 </w:t>
      </w:r>
      <w:r w:rsidR="00F85EE5" w:rsidRPr="00E70C12">
        <w:rPr>
          <w:rFonts w:eastAsia="Times New Roman" w:cs="Times New Roman"/>
          <w:szCs w:val="28"/>
          <w:lang w:eastAsia="lv-LV"/>
        </w:rPr>
        <w:t>m;</w:t>
      </w:r>
    </w:p>
    <w:p w14:paraId="56F128CB" w14:textId="77777777" w:rsidR="00F85EE5" w:rsidRPr="00E70C12" w:rsidRDefault="001032E1" w:rsidP="008F337A">
      <w:pPr>
        <w:jc w:val="both"/>
        <w:rPr>
          <w:rFonts w:eastAsia="Times New Roman" w:cs="Times New Roman"/>
          <w:szCs w:val="28"/>
          <w:lang w:eastAsia="lv-LV"/>
        </w:rPr>
      </w:pPr>
      <w:r w:rsidRPr="00E70C12">
        <w:rPr>
          <w:rFonts w:eastAsia="Times New Roman" w:cs="Times New Roman"/>
          <w:szCs w:val="28"/>
          <w:lang w:eastAsia="lv-LV"/>
        </w:rPr>
        <w:t>180.3. </w:t>
      </w:r>
      <w:r w:rsidR="00F85EE5" w:rsidRPr="00E70C12">
        <w:rPr>
          <w:rFonts w:eastAsia="Times New Roman" w:cs="Times New Roman"/>
          <w:szCs w:val="28"/>
          <w:lang w:eastAsia="lv-LV"/>
        </w:rPr>
        <w:t>no ca</w:t>
      </w:r>
      <w:r w:rsidRPr="00E70C12">
        <w:rPr>
          <w:rFonts w:eastAsia="Times New Roman" w:cs="Times New Roman"/>
          <w:szCs w:val="28"/>
          <w:lang w:eastAsia="lv-LV"/>
        </w:rPr>
        <w:t>uruļu apakšas līdz akas dibenam –</w:t>
      </w:r>
      <w:r w:rsidR="00F85EE5" w:rsidRPr="00E70C12">
        <w:rPr>
          <w:rFonts w:eastAsia="Times New Roman" w:cs="Times New Roman"/>
          <w:szCs w:val="28"/>
          <w:lang w:eastAsia="lv-LV"/>
        </w:rPr>
        <w:t xml:space="preserve"> 0,25</w:t>
      </w:r>
      <w:r w:rsidRPr="00E70C12">
        <w:rPr>
          <w:rFonts w:eastAsia="Times New Roman" w:cs="Times New Roman"/>
          <w:szCs w:val="28"/>
          <w:lang w:eastAsia="lv-LV"/>
        </w:rPr>
        <w:t> </w:t>
      </w:r>
      <w:r w:rsidR="00F85EE5" w:rsidRPr="00E70C12">
        <w:rPr>
          <w:rFonts w:eastAsia="Times New Roman" w:cs="Times New Roman"/>
          <w:szCs w:val="28"/>
          <w:lang w:eastAsia="lv-LV"/>
        </w:rPr>
        <w:t>m (</w:t>
      </w:r>
      <w:r w:rsidRPr="00E70C12">
        <w:rPr>
          <w:rFonts w:eastAsia="Times New Roman" w:cs="Times New Roman"/>
          <w:szCs w:val="28"/>
          <w:lang w:eastAsia="lv-LV"/>
        </w:rPr>
        <w:t>ja cauruļu diametrs ir līdz 400 mm), 0,3 </w:t>
      </w:r>
      <w:r w:rsidR="00F85EE5" w:rsidRPr="00E70C12">
        <w:rPr>
          <w:rFonts w:eastAsia="Times New Roman" w:cs="Times New Roman"/>
          <w:szCs w:val="28"/>
          <w:lang w:eastAsia="lv-LV"/>
        </w:rPr>
        <w:t xml:space="preserve">m </w:t>
      </w:r>
      <w:r w:rsidRPr="00E70C12">
        <w:rPr>
          <w:rFonts w:eastAsia="Times New Roman" w:cs="Times New Roman"/>
          <w:szCs w:val="28"/>
          <w:lang w:eastAsia="lv-LV"/>
        </w:rPr>
        <w:t>(ja diametrs ir no 500 līdz 600 mm), 0,35 </w:t>
      </w:r>
      <w:r w:rsidR="00F85EE5" w:rsidRPr="00E70C12">
        <w:rPr>
          <w:rFonts w:eastAsia="Times New Roman" w:cs="Times New Roman"/>
          <w:szCs w:val="28"/>
          <w:lang w:eastAsia="lv-LV"/>
        </w:rPr>
        <w:t>m (ja diametrs ir lielāks par 600</w:t>
      </w:r>
      <w:r w:rsidRPr="00E70C12">
        <w:rPr>
          <w:rFonts w:eastAsia="Times New Roman" w:cs="Times New Roman"/>
          <w:szCs w:val="28"/>
          <w:lang w:eastAsia="lv-LV"/>
        </w:rPr>
        <w:t> </w:t>
      </w:r>
      <w:r w:rsidR="00F85EE5" w:rsidRPr="00E70C12">
        <w:rPr>
          <w:rFonts w:eastAsia="Times New Roman" w:cs="Times New Roman"/>
          <w:szCs w:val="28"/>
          <w:lang w:eastAsia="lv-LV"/>
        </w:rPr>
        <w:t>mm).</w:t>
      </w:r>
    </w:p>
    <w:p w14:paraId="7CB6E196" w14:textId="77777777" w:rsidR="0021486D" w:rsidRPr="00E70C12" w:rsidRDefault="0021486D" w:rsidP="008F337A">
      <w:pPr>
        <w:jc w:val="center"/>
        <w:rPr>
          <w:rFonts w:eastAsia="Times New Roman" w:cs="Times New Roman"/>
          <w:b/>
          <w:bCs/>
          <w:szCs w:val="28"/>
          <w:lang w:eastAsia="lv-LV"/>
        </w:rPr>
      </w:pPr>
      <w:bookmarkStart w:id="387" w:name="n9"/>
      <w:bookmarkEnd w:id="387"/>
    </w:p>
    <w:p w14:paraId="0EF942A3" w14:textId="77777777" w:rsidR="00F85EE5" w:rsidRPr="00E70C12" w:rsidRDefault="00F85EE5" w:rsidP="008F337A">
      <w:pPr>
        <w:jc w:val="center"/>
        <w:rPr>
          <w:rFonts w:eastAsia="Times New Roman" w:cs="Times New Roman"/>
          <w:b/>
          <w:bCs/>
          <w:szCs w:val="28"/>
          <w:lang w:eastAsia="lv-LV"/>
        </w:rPr>
      </w:pPr>
      <w:r w:rsidRPr="00E70C12">
        <w:rPr>
          <w:rFonts w:eastAsia="Times New Roman" w:cs="Times New Roman"/>
          <w:b/>
          <w:bCs/>
          <w:szCs w:val="28"/>
          <w:lang w:eastAsia="lv-LV"/>
        </w:rPr>
        <w:t>9. Tilpnes ūdens uzglabāšanai</w:t>
      </w:r>
    </w:p>
    <w:p w14:paraId="0B7E2688" w14:textId="77777777" w:rsidR="00F85EE5" w:rsidRPr="00E70C12" w:rsidRDefault="00F85EE5" w:rsidP="008F337A">
      <w:pPr>
        <w:jc w:val="center"/>
        <w:rPr>
          <w:rFonts w:eastAsia="Times New Roman" w:cs="Times New Roman"/>
          <w:b/>
          <w:bCs/>
          <w:szCs w:val="28"/>
          <w:lang w:eastAsia="lv-LV"/>
        </w:rPr>
      </w:pPr>
      <w:bookmarkStart w:id="388" w:name="n9.1"/>
      <w:bookmarkEnd w:id="388"/>
      <w:r w:rsidRPr="00E70C12">
        <w:rPr>
          <w:rFonts w:eastAsia="Times New Roman" w:cs="Times New Roman"/>
          <w:b/>
          <w:bCs/>
          <w:szCs w:val="28"/>
          <w:lang w:eastAsia="lv-LV"/>
        </w:rPr>
        <w:t>9.1. Vispārīgie norādījumi</w:t>
      </w:r>
    </w:p>
    <w:p w14:paraId="0198F58B" w14:textId="77777777" w:rsidR="00F85EE5" w:rsidRPr="00E70C12" w:rsidRDefault="001032E1" w:rsidP="008F337A">
      <w:pPr>
        <w:jc w:val="both"/>
        <w:rPr>
          <w:rFonts w:eastAsia="Times New Roman" w:cs="Times New Roman"/>
          <w:szCs w:val="28"/>
          <w:lang w:eastAsia="lv-LV"/>
        </w:rPr>
      </w:pPr>
      <w:bookmarkStart w:id="389" w:name="p-201237"/>
      <w:bookmarkStart w:id="390" w:name="p180"/>
      <w:bookmarkEnd w:id="389"/>
      <w:bookmarkEnd w:id="390"/>
      <w:r w:rsidRPr="00E70C12">
        <w:rPr>
          <w:rFonts w:eastAsia="Times New Roman" w:cs="Times New Roman"/>
          <w:szCs w:val="28"/>
          <w:lang w:eastAsia="lv-LV"/>
        </w:rPr>
        <w:t>181. </w:t>
      </w:r>
      <w:r w:rsidR="00F85EE5" w:rsidRPr="00E70C12">
        <w:rPr>
          <w:rFonts w:eastAsia="Times New Roman" w:cs="Times New Roman"/>
          <w:szCs w:val="28"/>
          <w:lang w:eastAsia="lv-LV"/>
        </w:rPr>
        <w:t>Atkarībā no ūdensapgādes sistēmas uzdevuma noteikts šāds tilpnēs glabājamā ūdens apjoms: regulējošais, ugunsdzēsības, avārijas, kontakta un filtru skalošanai.</w:t>
      </w:r>
    </w:p>
    <w:p w14:paraId="64108992" w14:textId="77777777" w:rsidR="00F85EE5" w:rsidRPr="00E70C12" w:rsidRDefault="00F85EE5" w:rsidP="008F337A">
      <w:pPr>
        <w:jc w:val="both"/>
        <w:rPr>
          <w:rFonts w:eastAsia="Times New Roman" w:cs="Times New Roman"/>
          <w:szCs w:val="28"/>
          <w:lang w:eastAsia="lv-LV"/>
        </w:rPr>
      </w:pPr>
      <w:bookmarkStart w:id="391" w:name="p-475625"/>
      <w:bookmarkStart w:id="392" w:name="p181"/>
      <w:bookmarkEnd w:id="391"/>
      <w:bookmarkEnd w:id="392"/>
      <w:r w:rsidRPr="00E70C12">
        <w:rPr>
          <w:rFonts w:eastAsia="Times New Roman" w:cs="Times New Roman"/>
          <w:szCs w:val="28"/>
          <w:lang w:eastAsia="lv-LV"/>
        </w:rPr>
        <w:t>18</w:t>
      </w:r>
      <w:r w:rsidR="001032E1" w:rsidRPr="00E70C12">
        <w:rPr>
          <w:rFonts w:eastAsia="Times New Roman" w:cs="Times New Roman"/>
          <w:szCs w:val="28"/>
          <w:lang w:eastAsia="lv-LV"/>
        </w:rPr>
        <w:t>2. Regulējošo ūdens apjomu Wr </w:t>
      </w:r>
      <w:r w:rsidRPr="00E70C12">
        <w:rPr>
          <w:rFonts w:eastAsia="Times New Roman" w:cs="Times New Roman"/>
          <w:szCs w:val="28"/>
          <w:lang w:eastAsia="lv-LV"/>
        </w:rPr>
        <w:t>(m3) ūdens tilpnēs (piemēram, pazemes rezervuāros, ūdenstorņos) aprēķina pēc ūdens piegādes un patēriņa grafikiem, izmantojot šādu formulu:</w:t>
      </w:r>
    </w:p>
    <w:p w14:paraId="697A8918" w14:textId="77777777" w:rsidR="00F85EE5" w:rsidRPr="00E70C12" w:rsidRDefault="008D7B45" w:rsidP="008F337A">
      <w:pPr>
        <w:jc w:val="center"/>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W</m:t>
            </m:r>
          </m:e>
          <m:sub>
            <m:r>
              <w:rPr>
                <w:rFonts w:ascii="Cambria Math" w:eastAsia="Times New Roman" w:hAnsi="Cambria Math" w:cs="Times New Roman"/>
                <w:szCs w:val="28"/>
                <w:lang w:eastAsia="lv-LV"/>
              </w:rPr>
              <m:t>r</m:t>
            </m:r>
          </m:sub>
        </m:sSub>
        <m: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dn.max</m:t>
            </m:r>
          </m:sub>
        </m:sSub>
        <m:r>
          <w:rPr>
            <w:rFonts w:ascii="Cambria Math" w:eastAsia="Times New Roman" w:hAnsi="Cambria Math" w:cs="Times New Roman"/>
            <w:szCs w:val="28"/>
            <w:lang w:eastAsia="lv-LV"/>
          </w:rPr>
          <m:t>[1-</m:t>
        </m:r>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K</m:t>
            </m:r>
          </m:e>
          <m:sub>
            <m:r>
              <w:rPr>
                <w:rFonts w:ascii="Cambria Math" w:eastAsia="Times New Roman" w:hAnsi="Cambria Math" w:cs="Times New Roman"/>
                <w:szCs w:val="28"/>
                <w:lang w:eastAsia="lv-LV"/>
              </w:rPr>
              <m:t>hr</m:t>
            </m:r>
          </m:sub>
          <m:sup>
            <m:r>
              <w:rPr>
                <w:rFonts w:ascii="Cambria Math" w:eastAsia="Times New Roman" w:hAnsi="Cambria Math" w:cs="Times New Roman"/>
                <w:szCs w:val="28"/>
                <w:lang w:eastAsia="lv-LV"/>
              </w:rPr>
              <m:t>sp</m:t>
            </m:r>
          </m:sup>
        </m:sSubSup>
        <m:r>
          <w:rPr>
            <w:rFonts w:ascii="Cambria Math" w:eastAsia="Times New Roman" w:hAnsi="Cambria Math" w:cs="Times New Roman"/>
            <w:szCs w:val="28"/>
            <w:lang w:eastAsia="lv-LV"/>
          </w:rPr>
          <m:t>+</m:t>
        </m:r>
        <m:d>
          <m:dPr>
            <m:ctrlPr>
              <w:rPr>
                <w:rFonts w:ascii="Cambria Math" w:eastAsia="Times New Roman" w:hAnsi="Cambria Math" w:cs="Times New Roman"/>
                <w:i/>
                <w:szCs w:val="28"/>
                <w:lang w:eastAsia="lv-LV"/>
              </w:rPr>
            </m:ctrlPr>
          </m:dPr>
          <m:e>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K</m:t>
                </m:r>
              </m:e>
              <m:sub>
                <m:r>
                  <w:rPr>
                    <w:rFonts w:ascii="Cambria Math" w:eastAsia="Times New Roman" w:hAnsi="Cambria Math" w:cs="Times New Roman"/>
                    <w:szCs w:val="28"/>
                    <w:lang w:eastAsia="lv-LV"/>
                  </w:rPr>
                  <m:t>hr</m:t>
                </m:r>
              </m:sub>
            </m:sSub>
            <m:r>
              <w:rPr>
                <w:rFonts w:ascii="Cambria Math" w:eastAsia="Times New Roman" w:hAnsi="Cambria Math" w:cs="Times New Roman"/>
                <w:szCs w:val="28"/>
                <w:lang w:eastAsia="lv-LV"/>
              </w:rPr>
              <m:t>-1</m:t>
            </m:r>
          </m:e>
        </m:d>
        <m:sSup>
          <m:sSupPr>
            <m:ctrlPr>
              <w:rPr>
                <w:rFonts w:ascii="Cambria Math" w:eastAsia="Times New Roman" w:hAnsi="Cambria Math" w:cs="Times New Roman"/>
                <w:i/>
                <w:szCs w:val="28"/>
                <w:lang w:eastAsia="lv-LV"/>
              </w:rPr>
            </m:ctrlPr>
          </m:sSupPr>
          <m:e>
            <m:d>
              <m:dPr>
                <m:ctrlPr>
                  <w:rPr>
                    <w:rFonts w:ascii="Cambria Math" w:eastAsia="Times New Roman" w:hAnsi="Cambria Math" w:cs="Times New Roman"/>
                    <w:i/>
                    <w:szCs w:val="28"/>
                    <w:lang w:eastAsia="lv-LV"/>
                  </w:rPr>
                </m:ctrlPr>
              </m:dPr>
              <m:e>
                <m:f>
                  <m:fPr>
                    <m:type m:val="lin"/>
                    <m:ctrlPr>
                      <w:rPr>
                        <w:rFonts w:ascii="Cambria Math" w:eastAsia="Times New Roman" w:hAnsi="Cambria Math" w:cs="Times New Roman"/>
                        <w:i/>
                        <w:szCs w:val="28"/>
                        <w:lang w:eastAsia="lv-LV"/>
                      </w:rPr>
                    </m:ctrlPr>
                  </m:fPr>
                  <m:num>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K</m:t>
                        </m:r>
                      </m:e>
                      <m:sub>
                        <m:r>
                          <w:rPr>
                            <w:rFonts w:ascii="Cambria Math" w:eastAsia="Times New Roman" w:hAnsi="Cambria Math" w:cs="Times New Roman"/>
                            <w:szCs w:val="28"/>
                            <w:lang w:eastAsia="lv-LV"/>
                          </w:rPr>
                          <m:t>hr</m:t>
                        </m:r>
                      </m:sub>
                      <m:sup>
                        <m:r>
                          <w:rPr>
                            <w:rFonts w:ascii="Cambria Math" w:eastAsia="Times New Roman" w:hAnsi="Cambria Math" w:cs="Times New Roman"/>
                            <w:szCs w:val="28"/>
                            <w:lang w:eastAsia="lv-LV"/>
                          </w:rPr>
                          <m:t>sp</m:t>
                        </m:r>
                      </m:sup>
                    </m:sSubSup>
                  </m:num>
                  <m:den>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K</m:t>
                        </m:r>
                      </m:e>
                      <m:sub>
                        <m:r>
                          <w:rPr>
                            <w:rFonts w:ascii="Cambria Math" w:eastAsia="Times New Roman" w:hAnsi="Cambria Math" w:cs="Times New Roman"/>
                            <w:szCs w:val="28"/>
                            <w:lang w:eastAsia="lv-LV"/>
                          </w:rPr>
                          <m:t>hr</m:t>
                        </m:r>
                      </m:sub>
                    </m:sSub>
                  </m:den>
                </m:f>
              </m:e>
            </m:d>
          </m:e>
          <m:sup>
            <m:f>
              <m:fPr>
                <m:type m:val="lin"/>
                <m:ctrlPr>
                  <w:rPr>
                    <w:rFonts w:ascii="Cambria Math" w:eastAsia="Times New Roman" w:hAnsi="Cambria Math" w:cs="Times New Roman"/>
                    <w:i/>
                    <w:szCs w:val="28"/>
                    <w:lang w:eastAsia="lv-LV"/>
                  </w:rPr>
                </m:ctrlPr>
              </m:fPr>
              <m:num>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K</m:t>
                    </m:r>
                  </m:e>
                  <m:sub>
                    <m:r>
                      <w:rPr>
                        <w:rFonts w:ascii="Cambria Math" w:eastAsia="Times New Roman" w:hAnsi="Cambria Math" w:cs="Times New Roman"/>
                        <w:szCs w:val="28"/>
                        <w:lang w:eastAsia="lv-LV"/>
                      </w:rPr>
                      <m:t>hr</m:t>
                    </m:r>
                  </m:sub>
                </m:sSub>
              </m:num>
              <m:den>
                <m: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K</m:t>
                    </m:r>
                  </m:e>
                  <m:sub>
                    <m:r>
                      <w:rPr>
                        <w:rFonts w:ascii="Cambria Math" w:eastAsia="Times New Roman" w:hAnsi="Cambria Math" w:cs="Times New Roman"/>
                        <w:szCs w:val="28"/>
                        <w:lang w:eastAsia="lv-LV"/>
                      </w:rPr>
                      <m:t>hr</m:t>
                    </m:r>
                  </m:sub>
                </m:sSub>
                <m:r>
                  <w:rPr>
                    <w:rFonts w:ascii="Cambria Math" w:eastAsia="Times New Roman" w:hAnsi="Cambria Math" w:cs="Times New Roman"/>
                    <w:szCs w:val="28"/>
                    <w:lang w:eastAsia="lv-LV"/>
                  </w:rPr>
                  <m:t>-1)</m:t>
                </m:r>
              </m:den>
            </m:f>
          </m:sup>
        </m:sSup>
        <m:r>
          <w:rPr>
            <w:rFonts w:ascii="Cambria Math" w:eastAsia="Times New Roman" w:hAnsi="Cambria Math" w:cs="Times New Roman"/>
            <w:szCs w:val="28"/>
            <w:lang w:eastAsia="lv-LV"/>
          </w:rPr>
          <m:t>]</m:t>
        </m:r>
      </m:oMath>
      <w:r w:rsidR="001641E1" w:rsidRPr="00E70C12">
        <w:rPr>
          <w:rFonts w:eastAsia="Times New Roman" w:cs="Times New Roman"/>
          <w:szCs w:val="28"/>
          <w:lang w:eastAsia="lv-LV"/>
        </w:rPr>
        <w:t>,</w:t>
      </w:r>
      <w:r w:rsidR="00F85EE5" w:rsidRPr="00E70C12">
        <w:rPr>
          <w:rFonts w:eastAsia="Times New Roman" w:cs="Times New Roman"/>
          <w:szCs w:val="28"/>
          <w:lang w:eastAsia="lv-LV"/>
        </w:rPr>
        <w:t> kur (5)</w:t>
      </w:r>
    </w:p>
    <w:p w14:paraId="1CEA47F8"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Q</w:t>
      </w:r>
      <w:r w:rsidRPr="00E70C12">
        <w:rPr>
          <w:rFonts w:eastAsia="Times New Roman" w:cs="Times New Roman"/>
          <w:szCs w:val="28"/>
          <w:bdr w:val="none" w:sz="0" w:space="0" w:color="auto" w:frame="1"/>
          <w:vertAlign w:val="subscript"/>
          <w:lang w:eastAsia="lv-LV"/>
        </w:rPr>
        <w:t>dn.max</w:t>
      </w:r>
      <w:r w:rsidRPr="00E70C12">
        <w:rPr>
          <w:rFonts w:eastAsia="Times New Roman" w:cs="Times New Roman"/>
          <w:szCs w:val="28"/>
          <w:lang w:eastAsia="lv-LV"/>
        </w:rPr>
        <w:t> — ūdens patēriņš maksimālā patēriņa dienā (m3/dn);</w:t>
      </w:r>
    </w:p>
    <w:p w14:paraId="62D7BE4C"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K</w:t>
      </w:r>
      <w:r w:rsidRPr="00E70C12">
        <w:rPr>
          <w:rFonts w:eastAsia="Times New Roman" w:cs="Times New Roman"/>
          <w:szCs w:val="28"/>
          <w:bdr w:val="none" w:sz="0" w:space="0" w:color="auto" w:frame="1"/>
          <w:vertAlign w:val="subscript"/>
          <w:lang w:eastAsia="lv-LV"/>
        </w:rPr>
        <w:t>hr</w:t>
      </w:r>
      <w:r w:rsidRPr="00E70C12">
        <w:rPr>
          <w:rFonts w:eastAsia="Times New Roman" w:cs="Times New Roman"/>
          <w:szCs w:val="28"/>
          <w:lang w:eastAsia="lv-LV"/>
        </w:rPr>
        <w:t> — maksimālās piegādes uz regulējošo tilpni stundā attiecība pret vidējo patēriņu stundā maksimālā patēriņa dienā;</w:t>
      </w:r>
    </w:p>
    <w:p w14:paraId="09AC5536"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K</w:t>
      </w:r>
      <w:r w:rsidRPr="00E70C12">
        <w:rPr>
          <w:rFonts w:eastAsia="Times New Roman" w:cs="Times New Roman"/>
          <w:szCs w:val="28"/>
          <w:bdr w:val="none" w:sz="0" w:space="0" w:color="auto" w:frame="1"/>
          <w:vertAlign w:val="subscript"/>
          <w:lang w:eastAsia="lv-LV"/>
        </w:rPr>
        <w:t>hr</w:t>
      </w:r>
      <w:r w:rsidRPr="00E70C12">
        <w:rPr>
          <w:rFonts w:eastAsia="Times New Roman" w:cs="Times New Roman"/>
          <w:szCs w:val="28"/>
          <w:lang w:eastAsia="lv-LV"/>
        </w:rPr>
        <w:t> — ūdens patēriņa nevienmērības koeficients no regulējošās tilpnes, ko aprēķina kā maksimālā stundas patēriņa attiecību pret vidējo stundas patēriņu maksimālā patēriņa dienā.</w:t>
      </w:r>
      <w:r w:rsidR="00D90893" w:rsidRPr="00E70C12">
        <w:rPr>
          <w:rFonts w:eastAsia="Times New Roman" w:cs="Times New Roman"/>
          <w:szCs w:val="28"/>
          <w:lang w:eastAsia="lv-LV"/>
        </w:rPr>
        <w:t xml:space="preserve"> </w:t>
      </w:r>
      <w:r w:rsidRPr="00E70C12">
        <w:rPr>
          <w:rFonts w:eastAsia="Times New Roman" w:cs="Times New Roman"/>
          <w:szCs w:val="28"/>
          <w:lang w:eastAsia="lv-LV"/>
        </w:rPr>
        <w:t xml:space="preserve">Maksimālo ūdens patēriņu stundā </w:t>
      </w:r>
      <w:r w:rsidR="00026730" w:rsidRPr="00E70C12">
        <w:rPr>
          <w:rFonts w:eastAsia="Times New Roman" w:cs="Times New Roman"/>
          <w:szCs w:val="28"/>
          <w:lang w:eastAsia="lv-LV"/>
        </w:rPr>
        <w:t>ūdensapgādes ārējā inženier</w:t>
      </w:r>
      <w:r w:rsidRPr="00E70C12">
        <w:rPr>
          <w:rFonts w:eastAsia="Times New Roman" w:cs="Times New Roman"/>
          <w:szCs w:val="28"/>
          <w:lang w:eastAsia="lv-LV"/>
        </w:rPr>
        <w:t xml:space="preserve">tīklā, kuram nav papildu regulējošo tilpņu, pieņem par maksimālo patēriņu stundā. Maksimālo patēriņu stundā, ja ūdens tiek ņemts no regulējošās tilpnes un ar sūkņiem piegādāts </w:t>
      </w:r>
      <w:r w:rsidR="00026730" w:rsidRPr="00E70C12">
        <w:rPr>
          <w:rFonts w:eastAsia="Times New Roman" w:cs="Times New Roman"/>
          <w:szCs w:val="28"/>
          <w:lang w:eastAsia="lv-LV"/>
        </w:rPr>
        <w:t>ūdensapgādes ārējā inženiertīklā</w:t>
      </w:r>
      <w:r w:rsidRPr="00E70C12">
        <w:rPr>
          <w:rFonts w:eastAsia="Times New Roman" w:cs="Times New Roman"/>
          <w:szCs w:val="28"/>
          <w:lang w:eastAsia="lv-LV"/>
        </w:rPr>
        <w:t>, kuram ir papildu regulējošās tilpnes, pieņem par sūkņu stacijas maksimālo ražību stundā. Ja ir attiecīgs pamatojums, regulējošajās tilpnēs drīkst glabāt ūdens krājumus nevienmērīga diennakts patēriņa regulēšanai.</w:t>
      </w:r>
    </w:p>
    <w:p w14:paraId="334DA5CD" w14:textId="77777777" w:rsidR="00F85EE5" w:rsidRPr="00E70C12" w:rsidRDefault="001641E1" w:rsidP="008F337A">
      <w:pPr>
        <w:jc w:val="both"/>
        <w:rPr>
          <w:rFonts w:eastAsia="Times New Roman" w:cs="Times New Roman"/>
          <w:szCs w:val="28"/>
          <w:lang w:eastAsia="lv-LV"/>
        </w:rPr>
      </w:pPr>
      <w:bookmarkStart w:id="393" w:name="p-225581"/>
      <w:bookmarkStart w:id="394" w:name="p182"/>
      <w:bookmarkEnd w:id="393"/>
      <w:bookmarkEnd w:id="394"/>
      <w:r w:rsidRPr="00E70C12">
        <w:rPr>
          <w:rFonts w:eastAsia="Times New Roman" w:cs="Times New Roman"/>
          <w:szCs w:val="28"/>
          <w:lang w:eastAsia="lv-LV"/>
        </w:rPr>
        <w:t>183. </w:t>
      </w:r>
      <w:r w:rsidR="00F85EE5" w:rsidRPr="00E70C12">
        <w:rPr>
          <w:rFonts w:eastAsia="Times New Roman" w:cs="Times New Roman"/>
          <w:szCs w:val="28"/>
          <w:lang w:eastAsia="lv-LV"/>
        </w:rPr>
        <w:t xml:space="preserve">Ugunsdzēsībai nepieciešamo ūdens apjomu nodrošina centralizēta ūdensapgādes sistēma un atklātas vai slēgtas ūdens tilpnes atbilstoši šī būvnormatīva </w:t>
      </w:r>
      <w:r w:rsidR="00A9002B" w:rsidRPr="00E70C12">
        <w:rPr>
          <w:rFonts w:eastAsia="Times New Roman" w:cs="Times New Roman"/>
          <w:szCs w:val="28"/>
          <w:lang w:eastAsia="lv-LV"/>
        </w:rPr>
        <w:t>18. un 19</w:t>
      </w:r>
      <w:r w:rsidR="00F85EE5" w:rsidRPr="00E70C12">
        <w:rPr>
          <w:rFonts w:eastAsia="Times New Roman" w:cs="Times New Roman"/>
          <w:szCs w:val="28"/>
          <w:lang w:eastAsia="lv-LV"/>
        </w:rPr>
        <w:t>.punktam.</w:t>
      </w:r>
    </w:p>
    <w:p w14:paraId="44DE7141" w14:textId="77777777" w:rsidR="00F85EE5" w:rsidRPr="00E70C12" w:rsidRDefault="001641E1" w:rsidP="008F337A">
      <w:pPr>
        <w:jc w:val="both"/>
        <w:rPr>
          <w:rFonts w:eastAsia="Times New Roman" w:cs="Times New Roman"/>
          <w:szCs w:val="28"/>
          <w:lang w:eastAsia="lv-LV"/>
        </w:rPr>
      </w:pPr>
      <w:bookmarkStart w:id="395" w:name="p-225582"/>
      <w:bookmarkStart w:id="396" w:name="p183"/>
      <w:bookmarkEnd w:id="395"/>
      <w:bookmarkEnd w:id="396"/>
      <w:r w:rsidRPr="00E70C12">
        <w:rPr>
          <w:rFonts w:eastAsia="Times New Roman" w:cs="Times New Roman"/>
          <w:szCs w:val="28"/>
          <w:lang w:eastAsia="lv-LV"/>
        </w:rPr>
        <w:t>184. </w:t>
      </w:r>
      <w:r w:rsidR="00F85EE5" w:rsidRPr="00E70C12">
        <w:rPr>
          <w:rFonts w:eastAsia="Times New Roman" w:cs="Times New Roman"/>
          <w:szCs w:val="28"/>
          <w:lang w:eastAsia="lv-LV"/>
        </w:rPr>
        <w:t>Ugunsdzēsības ūdens apjomam jānodrošina:</w:t>
      </w:r>
    </w:p>
    <w:p w14:paraId="24ABA4E7" w14:textId="77777777" w:rsidR="00F85EE5" w:rsidRPr="00E70C12" w:rsidRDefault="005347D1" w:rsidP="008F337A">
      <w:pPr>
        <w:jc w:val="both"/>
        <w:rPr>
          <w:rFonts w:eastAsia="Times New Roman" w:cs="Times New Roman"/>
          <w:szCs w:val="28"/>
          <w:lang w:eastAsia="lv-LV"/>
        </w:rPr>
      </w:pPr>
      <w:r w:rsidRPr="00E70C12">
        <w:rPr>
          <w:rFonts w:eastAsia="Times New Roman" w:cs="Times New Roman"/>
          <w:szCs w:val="28"/>
          <w:lang w:eastAsia="lv-LV"/>
        </w:rPr>
        <w:t>184.1. </w:t>
      </w:r>
      <w:r w:rsidR="00F85EE5" w:rsidRPr="00E70C12">
        <w:rPr>
          <w:rFonts w:eastAsia="Times New Roman" w:cs="Times New Roman"/>
          <w:szCs w:val="28"/>
          <w:lang w:eastAsia="lv-LV"/>
        </w:rPr>
        <w:t xml:space="preserve">ugunsdzēsība no </w:t>
      </w:r>
      <w:r w:rsidR="00026730" w:rsidRPr="00E70C12">
        <w:rPr>
          <w:rFonts w:eastAsia="Times New Roman" w:cs="Times New Roman"/>
          <w:szCs w:val="28"/>
          <w:lang w:eastAsia="lv-LV"/>
        </w:rPr>
        <w:t>ūdensapgādes ārējā inženiertīkla</w:t>
      </w:r>
      <w:r w:rsidR="00F85EE5" w:rsidRPr="00E70C12">
        <w:rPr>
          <w:rFonts w:eastAsia="Times New Roman" w:cs="Times New Roman"/>
          <w:szCs w:val="28"/>
          <w:lang w:eastAsia="lv-LV"/>
        </w:rPr>
        <w:t xml:space="preserve"> hidrantiem un stacionārām ugunsdzēsības šļūteņu sistēmām atbilstoši </w:t>
      </w:r>
      <w:r w:rsidR="00A9002B" w:rsidRPr="00E70C12">
        <w:rPr>
          <w:rFonts w:eastAsia="Times New Roman" w:cs="Times New Roman"/>
          <w:szCs w:val="28"/>
          <w:lang w:eastAsia="lv-LV"/>
        </w:rPr>
        <w:t>šī būvnormatīva 20., 21., 22., 23., 24., 25., 29., 30</w:t>
      </w:r>
      <w:r w:rsidR="00F85EE5" w:rsidRPr="00E70C12">
        <w:rPr>
          <w:rFonts w:eastAsia="Times New Roman" w:cs="Times New Roman"/>
          <w:szCs w:val="28"/>
          <w:lang w:eastAsia="lv-LV"/>
        </w:rPr>
        <w:t>. un 32.punktam;</w:t>
      </w:r>
    </w:p>
    <w:p w14:paraId="67E20709" w14:textId="40490BD5" w:rsidR="00F85EE5" w:rsidRPr="00E70C12" w:rsidRDefault="005347D1" w:rsidP="008F337A">
      <w:pPr>
        <w:jc w:val="both"/>
        <w:rPr>
          <w:rFonts w:eastAsia="Times New Roman" w:cs="Times New Roman"/>
          <w:szCs w:val="28"/>
          <w:lang w:eastAsia="lv-LV"/>
        </w:rPr>
      </w:pPr>
      <w:r w:rsidRPr="00E70C12">
        <w:rPr>
          <w:rFonts w:eastAsia="Times New Roman" w:cs="Times New Roman"/>
          <w:szCs w:val="28"/>
          <w:lang w:eastAsia="lv-LV"/>
        </w:rPr>
        <w:lastRenderedPageBreak/>
        <w:t>184.2. </w:t>
      </w:r>
      <w:r w:rsidR="00F85EE5" w:rsidRPr="00E70C12">
        <w:rPr>
          <w:rFonts w:eastAsia="Times New Roman" w:cs="Times New Roman"/>
          <w:szCs w:val="28"/>
          <w:lang w:eastAsia="lv-LV"/>
        </w:rPr>
        <w:t xml:space="preserve">ugunsdzēsība no automātiskām un </w:t>
      </w:r>
      <w:r w:rsidR="00B62CC9" w:rsidRPr="00E70C12">
        <w:rPr>
          <w:rFonts w:eastAsia="Times New Roman" w:cs="Times New Roman"/>
          <w:szCs w:val="28"/>
          <w:lang w:eastAsia="lv-LV"/>
        </w:rPr>
        <w:t xml:space="preserve">neautomātiskām </w:t>
      </w:r>
      <w:r w:rsidR="00F85EE5" w:rsidRPr="00E70C12">
        <w:rPr>
          <w:rFonts w:eastAsia="Times New Roman" w:cs="Times New Roman"/>
          <w:szCs w:val="28"/>
          <w:lang w:eastAsia="lv-LV"/>
        </w:rPr>
        <w:t>stacionārām ugunsdzēsības sistēmām (piemēram, sprinkleri, atklātie sprinkleri, ūdens aizsegi, putu ģeneratori, lafetstobri), kam nav savu ūdens rezervuāru vai atklāto ūdens tilpņu, atbilstoši šī būvnormatīva 2</w:t>
      </w:r>
      <w:r w:rsidR="00CD1B32" w:rsidRPr="00E70C12">
        <w:rPr>
          <w:rFonts w:eastAsia="Times New Roman" w:cs="Times New Roman"/>
          <w:szCs w:val="28"/>
          <w:lang w:eastAsia="lv-LV"/>
        </w:rPr>
        <w:t>6</w:t>
      </w:r>
      <w:r w:rsidR="00F85EE5" w:rsidRPr="00E70C12">
        <w:rPr>
          <w:rFonts w:eastAsia="Times New Roman" w:cs="Times New Roman"/>
          <w:szCs w:val="28"/>
          <w:lang w:eastAsia="lv-LV"/>
        </w:rPr>
        <w:t>. un 2</w:t>
      </w:r>
      <w:r w:rsidR="00CD1B32" w:rsidRPr="00E70C12">
        <w:rPr>
          <w:rFonts w:eastAsia="Times New Roman" w:cs="Times New Roman"/>
          <w:szCs w:val="28"/>
          <w:lang w:eastAsia="lv-LV"/>
        </w:rPr>
        <w:t>7</w:t>
      </w:r>
      <w:r w:rsidR="00F85EE5" w:rsidRPr="00E70C12">
        <w:rPr>
          <w:rFonts w:eastAsia="Times New Roman" w:cs="Times New Roman"/>
          <w:szCs w:val="28"/>
          <w:lang w:eastAsia="lv-LV"/>
        </w:rPr>
        <w:t>.</w:t>
      </w:r>
      <w:r w:rsidR="00674FC0" w:rsidRPr="00E70C12">
        <w:rPr>
          <w:rFonts w:eastAsia="Times New Roman" w:cs="Times New Roman"/>
          <w:szCs w:val="28"/>
          <w:lang w:eastAsia="lv-LV"/>
        </w:rPr>
        <w:t> </w:t>
      </w:r>
      <w:r w:rsidR="00F85EE5" w:rsidRPr="00E70C12">
        <w:rPr>
          <w:rFonts w:eastAsia="Times New Roman" w:cs="Times New Roman"/>
          <w:szCs w:val="28"/>
          <w:lang w:eastAsia="lv-LV"/>
        </w:rPr>
        <w:t>punktam.</w:t>
      </w:r>
    </w:p>
    <w:p w14:paraId="6534CB4B" w14:textId="77777777" w:rsidR="00F85EE5" w:rsidRPr="00E70C12" w:rsidRDefault="00E74435" w:rsidP="008F337A">
      <w:pPr>
        <w:jc w:val="both"/>
        <w:rPr>
          <w:rFonts w:eastAsia="Times New Roman" w:cs="Times New Roman"/>
          <w:szCs w:val="28"/>
          <w:lang w:eastAsia="lv-LV"/>
        </w:rPr>
      </w:pPr>
      <w:bookmarkStart w:id="397" w:name="p-201241"/>
      <w:bookmarkStart w:id="398" w:name="p184"/>
      <w:bookmarkEnd w:id="397"/>
      <w:bookmarkEnd w:id="398"/>
      <w:r w:rsidRPr="00E70C12">
        <w:rPr>
          <w:rFonts w:eastAsia="Times New Roman" w:cs="Times New Roman"/>
          <w:szCs w:val="28"/>
          <w:lang w:eastAsia="lv-LV"/>
        </w:rPr>
        <w:t>18</w:t>
      </w:r>
      <w:r w:rsidR="005347D1" w:rsidRPr="00E70C12">
        <w:rPr>
          <w:rFonts w:eastAsia="Times New Roman" w:cs="Times New Roman"/>
          <w:szCs w:val="28"/>
          <w:lang w:eastAsia="lv-LV"/>
        </w:rPr>
        <w:t>5. </w:t>
      </w:r>
      <w:r w:rsidR="00F85EE5" w:rsidRPr="00E70C12">
        <w:rPr>
          <w:rFonts w:eastAsia="Times New Roman" w:cs="Times New Roman"/>
          <w:szCs w:val="28"/>
          <w:lang w:eastAsia="lv-LV"/>
        </w:rPr>
        <w:t xml:space="preserve">Ugunsdzēsības ūdens apjomam ūdenstorņu tvertnēs jānodrošina viena ārējā un viena iekšējā </w:t>
      </w:r>
      <w:r w:rsidR="005347D1" w:rsidRPr="00E70C12">
        <w:rPr>
          <w:rFonts w:eastAsia="Times New Roman" w:cs="Times New Roman"/>
          <w:szCs w:val="28"/>
          <w:lang w:eastAsia="lv-LV"/>
        </w:rPr>
        <w:t>ugunsgrēka dzēšana 10 </w:t>
      </w:r>
      <w:r w:rsidR="00F85EE5" w:rsidRPr="00E70C12">
        <w:rPr>
          <w:rFonts w:eastAsia="Times New Roman" w:cs="Times New Roman"/>
          <w:szCs w:val="28"/>
          <w:lang w:eastAsia="lv-LV"/>
        </w:rPr>
        <w:t>minūtes, vienlaikus nodrošinot maksimālo ūdens patēriņu citām vajadzībām. Ja ir tehniski ekonomiskais pamatojums, ūdenstorņu tvertnēs drīkst glabāt pilnu ugunsdzēsības ūdens apjomu atbilstoši šī būvnormatīva 18</w:t>
      </w:r>
      <w:r w:rsidRPr="00E70C12">
        <w:rPr>
          <w:rFonts w:eastAsia="Times New Roman" w:cs="Times New Roman"/>
          <w:szCs w:val="28"/>
          <w:lang w:eastAsia="lv-LV"/>
        </w:rPr>
        <w:t>4</w:t>
      </w:r>
      <w:r w:rsidR="00F85EE5" w:rsidRPr="00E70C12">
        <w:rPr>
          <w:rFonts w:eastAsia="Times New Roman" w:cs="Times New Roman"/>
          <w:szCs w:val="28"/>
          <w:lang w:eastAsia="lv-LV"/>
        </w:rPr>
        <w:t>.</w:t>
      </w:r>
      <w:r w:rsidR="00674FC0" w:rsidRPr="00E70C12">
        <w:rPr>
          <w:rFonts w:eastAsia="Times New Roman" w:cs="Times New Roman"/>
          <w:szCs w:val="28"/>
          <w:lang w:eastAsia="lv-LV"/>
        </w:rPr>
        <w:t> </w:t>
      </w:r>
      <w:r w:rsidR="00F85EE5" w:rsidRPr="00E70C12">
        <w:rPr>
          <w:rFonts w:eastAsia="Times New Roman" w:cs="Times New Roman"/>
          <w:szCs w:val="28"/>
          <w:lang w:eastAsia="lv-LV"/>
        </w:rPr>
        <w:t>punktam.</w:t>
      </w:r>
    </w:p>
    <w:p w14:paraId="3567F315" w14:textId="25272158" w:rsidR="00F85EE5" w:rsidRPr="00E70C12" w:rsidRDefault="005347D1" w:rsidP="008F337A">
      <w:pPr>
        <w:jc w:val="both"/>
        <w:rPr>
          <w:rFonts w:eastAsia="Times New Roman" w:cs="Times New Roman"/>
          <w:szCs w:val="28"/>
          <w:lang w:eastAsia="lv-LV"/>
        </w:rPr>
      </w:pPr>
      <w:bookmarkStart w:id="399" w:name="p-225585"/>
      <w:bookmarkStart w:id="400" w:name="p185"/>
      <w:bookmarkEnd w:id="399"/>
      <w:bookmarkEnd w:id="400"/>
      <w:r w:rsidRPr="00E70C12">
        <w:rPr>
          <w:rFonts w:eastAsia="Times New Roman" w:cs="Times New Roman"/>
          <w:szCs w:val="28"/>
          <w:lang w:eastAsia="lv-LV"/>
        </w:rPr>
        <w:t>186. </w:t>
      </w:r>
      <w:r w:rsidR="00F85EE5" w:rsidRPr="00E70C12">
        <w:rPr>
          <w:rFonts w:eastAsia="Times New Roman" w:cs="Times New Roman"/>
          <w:szCs w:val="28"/>
          <w:lang w:eastAsia="lv-LV"/>
        </w:rPr>
        <w:t xml:space="preserve">Ja ūdens tiek </w:t>
      </w:r>
      <w:r w:rsidR="0042318F" w:rsidRPr="00E70C12">
        <w:rPr>
          <w:rFonts w:eastAsia="Times New Roman" w:cs="Times New Roman"/>
          <w:szCs w:val="28"/>
          <w:lang w:eastAsia="lv-LV"/>
        </w:rPr>
        <w:t>transportēts pa vienu maģistrāli</w:t>
      </w:r>
      <w:r w:rsidR="00F85EE5" w:rsidRPr="00E70C12">
        <w:rPr>
          <w:rFonts w:eastAsia="Times New Roman" w:cs="Times New Roman"/>
          <w:szCs w:val="28"/>
          <w:lang w:eastAsia="lv-LV"/>
        </w:rPr>
        <w:t>, ūdens tilpnēs paredz:</w:t>
      </w:r>
    </w:p>
    <w:p w14:paraId="6FE5499D"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18</w:t>
      </w:r>
      <w:r w:rsidR="005347D1" w:rsidRPr="00E70C12">
        <w:rPr>
          <w:rFonts w:eastAsia="Times New Roman" w:cs="Times New Roman"/>
          <w:szCs w:val="28"/>
          <w:lang w:eastAsia="lv-LV"/>
        </w:rPr>
        <w:t>6.1. </w:t>
      </w:r>
      <w:r w:rsidRPr="00E70C12">
        <w:rPr>
          <w:rFonts w:eastAsia="Times New Roman" w:cs="Times New Roman"/>
          <w:szCs w:val="28"/>
          <w:lang w:eastAsia="lv-LV"/>
        </w:rPr>
        <w:t>ūdens apjomu, kas nodrošina ūdens patēriņu avārijas likvidācijas laikā (šī būvnormatīva 14</w:t>
      </w:r>
      <w:r w:rsidR="00CD1B32" w:rsidRPr="00E70C12">
        <w:rPr>
          <w:rFonts w:eastAsia="Times New Roman" w:cs="Times New Roman"/>
          <w:szCs w:val="28"/>
          <w:lang w:eastAsia="lv-LV"/>
        </w:rPr>
        <w:t>5</w:t>
      </w:r>
      <w:r w:rsidRPr="00E70C12">
        <w:rPr>
          <w:rFonts w:eastAsia="Times New Roman" w:cs="Times New Roman"/>
          <w:szCs w:val="28"/>
          <w:lang w:eastAsia="lv-LV"/>
        </w:rPr>
        <w:t>.punkts</w:t>
      </w:r>
      <w:r w:rsidR="005347D1" w:rsidRPr="00E70C12">
        <w:rPr>
          <w:rFonts w:eastAsia="Times New Roman" w:cs="Times New Roman"/>
          <w:szCs w:val="28"/>
          <w:lang w:eastAsia="lv-LV"/>
        </w:rPr>
        <w:t>) sadzīves vajadzībām 70 </w:t>
      </w:r>
      <w:r w:rsidRPr="00E70C12">
        <w:rPr>
          <w:rFonts w:eastAsia="Times New Roman" w:cs="Times New Roman"/>
          <w:szCs w:val="28"/>
          <w:lang w:eastAsia="lv-LV"/>
        </w:rPr>
        <w:t>% apmērā no vidējā patēriņa stundā un ražošanas vajadzībām saskaņā ar avārijas grafiku;</w:t>
      </w:r>
    </w:p>
    <w:p w14:paraId="4A45F5D5"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18</w:t>
      </w:r>
      <w:r w:rsidR="005347D1" w:rsidRPr="00E70C12">
        <w:rPr>
          <w:rFonts w:eastAsia="Times New Roman" w:cs="Times New Roman"/>
          <w:szCs w:val="28"/>
          <w:lang w:eastAsia="lv-LV"/>
        </w:rPr>
        <w:t>6</w:t>
      </w:r>
      <w:r w:rsidRPr="00E70C12">
        <w:rPr>
          <w:rFonts w:eastAsia="Times New Roman" w:cs="Times New Roman"/>
          <w:szCs w:val="28"/>
          <w:lang w:eastAsia="lv-LV"/>
        </w:rPr>
        <w:t>.2.</w:t>
      </w:r>
      <w:r w:rsidR="005347D1" w:rsidRPr="00E70C12">
        <w:rPr>
          <w:rFonts w:eastAsia="Times New Roman" w:cs="Times New Roman"/>
          <w:szCs w:val="28"/>
          <w:lang w:eastAsia="lv-LV"/>
        </w:rPr>
        <w:t> </w:t>
      </w:r>
      <w:r w:rsidRPr="00E70C12">
        <w:rPr>
          <w:rFonts w:eastAsia="Times New Roman" w:cs="Times New Roman"/>
          <w:szCs w:val="28"/>
          <w:lang w:eastAsia="lv-LV"/>
        </w:rPr>
        <w:t xml:space="preserve">papildu ūdens apjomu ugunsgrēka dzēšanai saskaņā ar šī būvnormatīva </w:t>
      </w:r>
      <w:r w:rsidR="00E74435" w:rsidRPr="00E70C12">
        <w:rPr>
          <w:rFonts w:eastAsia="Times New Roman" w:cs="Times New Roman"/>
          <w:szCs w:val="28"/>
          <w:lang w:eastAsia="lv-LV"/>
        </w:rPr>
        <w:t>184</w:t>
      </w:r>
      <w:r w:rsidRPr="00E70C12">
        <w:rPr>
          <w:rFonts w:eastAsia="Times New Roman" w:cs="Times New Roman"/>
          <w:szCs w:val="28"/>
          <w:lang w:eastAsia="lv-LV"/>
        </w:rPr>
        <w:t>.punktu.</w:t>
      </w:r>
    </w:p>
    <w:p w14:paraId="78F4D87F" w14:textId="77777777" w:rsidR="00F85EE5" w:rsidRDefault="005347D1" w:rsidP="008F337A">
      <w:pPr>
        <w:jc w:val="both"/>
        <w:rPr>
          <w:rFonts w:eastAsia="Times New Roman" w:cs="Times New Roman"/>
          <w:szCs w:val="28"/>
          <w:lang w:eastAsia="lv-LV"/>
        </w:rPr>
      </w:pPr>
      <w:bookmarkStart w:id="401" w:name="p-201243"/>
      <w:bookmarkStart w:id="402" w:name="p186"/>
      <w:bookmarkEnd w:id="401"/>
      <w:bookmarkEnd w:id="402"/>
      <w:r w:rsidRPr="00E70C12">
        <w:rPr>
          <w:rFonts w:eastAsia="Times New Roman" w:cs="Times New Roman"/>
          <w:szCs w:val="28"/>
          <w:lang w:eastAsia="lv-LV"/>
        </w:rPr>
        <w:t>187. </w:t>
      </w:r>
      <w:r w:rsidR="00F85EE5" w:rsidRPr="00E70C12">
        <w:rPr>
          <w:rFonts w:eastAsia="Times New Roman" w:cs="Times New Roman"/>
          <w:szCs w:val="28"/>
          <w:lang w:eastAsia="lv-LV"/>
        </w:rPr>
        <w:t>Dzeramā ūdens tilpnēs jānodrošina ugunsdzēsības un avārijas ūdens apmaiņa 48 stundu laikā.</w:t>
      </w:r>
    </w:p>
    <w:p w14:paraId="195DF5C9" w14:textId="77777777" w:rsidR="00E70C12" w:rsidRPr="00E70C12" w:rsidRDefault="00E70C12" w:rsidP="008F337A">
      <w:pPr>
        <w:jc w:val="both"/>
        <w:rPr>
          <w:rFonts w:eastAsia="Times New Roman" w:cs="Times New Roman"/>
          <w:szCs w:val="28"/>
          <w:lang w:eastAsia="lv-LV"/>
        </w:rPr>
      </w:pPr>
    </w:p>
    <w:p w14:paraId="64228475" w14:textId="77777777" w:rsidR="00F85EE5" w:rsidRPr="00E70C12" w:rsidRDefault="000B5FEA" w:rsidP="008F337A">
      <w:pPr>
        <w:jc w:val="center"/>
        <w:rPr>
          <w:rFonts w:eastAsia="Times New Roman" w:cs="Times New Roman"/>
          <w:b/>
          <w:bCs/>
          <w:szCs w:val="28"/>
          <w:lang w:eastAsia="lv-LV"/>
        </w:rPr>
      </w:pPr>
      <w:bookmarkStart w:id="403" w:name="n9.2"/>
      <w:bookmarkEnd w:id="403"/>
      <w:r w:rsidRPr="00E70C12">
        <w:rPr>
          <w:rFonts w:eastAsia="Times New Roman" w:cs="Times New Roman"/>
          <w:b/>
          <w:bCs/>
          <w:szCs w:val="28"/>
          <w:lang w:eastAsia="lv-LV"/>
        </w:rPr>
        <w:t>9.2. Ūdens tilpnes</w:t>
      </w:r>
    </w:p>
    <w:p w14:paraId="1B407451" w14:textId="77777777" w:rsidR="00F85EE5" w:rsidRPr="00E70C12" w:rsidRDefault="005347D1" w:rsidP="008F337A">
      <w:pPr>
        <w:jc w:val="both"/>
        <w:rPr>
          <w:rFonts w:eastAsia="Times New Roman" w:cs="Times New Roman"/>
          <w:szCs w:val="28"/>
          <w:lang w:eastAsia="lv-LV"/>
        </w:rPr>
      </w:pPr>
      <w:bookmarkStart w:id="404" w:name="p-201245"/>
      <w:bookmarkStart w:id="405" w:name="p187"/>
      <w:bookmarkEnd w:id="404"/>
      <w:bookmarkEnd w:id="405"/>
      <w:r w:rsidRPr="00E70C12">
        <w:rPr>
          <w:rFonts w:eastAsia="Times New Roman" w:cs="Times New Roman"/>
          <w:szCs w:val="28"/>
          <w:lang w:eastAsia="lv-LV"/>
        </w:rPr>
        <w:t>188. </w:t>
      </w:r>
      <w:r w:rsidR="00F85EE5" w:rsidRPr="00E70C12">
        <w:rPr>
          <w:rFonts w:eastAsia="Times New Roman" w:cs="Times New Roman"/>
          <w:szCs w:val="28"/>
          <w:lang w:eastAsia="lv-LV"/>
        </w:rPr>
        <w:t>Ūdens rezervuārus un ūdenstorņus aprīko ar piegādes vai apvienotajām piegādes-izplūdes, pārplūdes un tukšošanas caurulēm, kā arī ventilācijas iekārtām un lūkām personāla iekļūšanai un iekārtas transportēšanai.</w:t>
      </w:r>
    </w:p>
    <w:p w14:paraId="12BB0BEA" w14:textId="77777777" w:rsidR="00F85EE5" w:rsidRPr="00E70C12" w:rsidRDefault="005347D1" w:rsidP="008F337A">
      <w:pPr>
        <w:jc w:val="both"/>
        <w:rPr>
          <w:rFonts w:eastAsia="Times New Roman" w:cs="Times New Roman"/>
          <w:szCs w:val="28"/>
          <w:lang w:eastAsia="lv-LV"/>
        </w:rPr>
      </w:pPr>
      <w:bookmarkStart w:id="406" w:name="p-201246"/>
      <w:bookmarkStart w:id="407" w:name="p188"/>
      <w:bookmarkEnd w:id="406"/>
      <w:bookmarkEnd w:id="407"/>
      <w:r w:rsidRPr="00E70C12">
        <w:rPr>
          <w:rFonts w:eastAsia="Times New Roman" w:cs="Times New Roman"/>
          <w:szCs w:val="28"/>
          <w:lang w:eastAsia="lv-LV"/>
        </w:rPr>
        <w:t>189. </w:t>
      </w:r>
      <w:r w:rsidR="00F85EE5" w:rsidRPr="00E70C12">
        <w:rPr>
          <w:rFonts w:eastAsia="Times New Roman" w:cs="Times New Roman"/>
          <w:szCs w:val="28"/>
          <w:lang w:eastAsia="lv-LV"/>
        </w:rPr>
        <w:t>Augstspiediena ugunsdzēsības sistēmās paredz ūdenstorņu un spiedrezervuāru automātisku atvienošanos, ja iedarbojas ugunsdzēsības sūkņi.</w:t>
      </w:r>
    </w:p>
    <w:p w14:paraId="2CC4C43C" w14:textId="77777777" w:rsidR="0021486D" w:rsidRPr="00E70C12" w:rsidRDefault="0021486D" w:rsidP="008F337A">
      <w:pPr>
        <w:jc w:val="center"/>
        <w:rPr>
          <w:rFonts w:eastAsia="Times New Roman" w:cs="Times New Roman"/>
          <w:b/>
          <w:bCs/>
          <w:szCs w:val="28"/>
          <w:lang w:eastAsia="lv-LV"/>
        </w:rPr>
      </w:pPr>
      <w:bookmarkStart w:id="408" w:name="n9.3"/>
      <w:bookmarkEnd w:id="408"/>
    </w:p>
    <w:p w14:paraId="13A8FC6E" w14:textId="77777777" w:rsidR="00F85EE5" w:rsidRPr="00E70C12" w:rsidRDefault="00F85EE5" w:rsidP="008F337A">
      <w:pPr>
        <w:jc w:val="center"/>
        <w:rPr>
          <w:rFonts w:eastAsia="Times New Roman" w:cs="Times New Roman"/>
          <w:b/>
          <w:bCs/>
          <w:szCs w:val="28"/>
          <w:lang w:eastAsia="lv-LV"/>
        </w:rPr>
      </w:pPr>
      <w:r w:rsidRPr="00E70C12">
        <w:rPr>
          <w:rFonts w:eastAsia="Times New Roman" w:cs="Times New Roman"/>
          <w:b/>
          <w:bCs/>
          <w:szCs w:val="28"/>
          <w:lang w:eastAsia="lv-LV"/>
        </w:rPr>
        <w:t>9.3. Ūdens rezervuāri</w:t>
      </w:r>
      <w:r w:rsidR="00A56218" w:rsidRPr="00E70C12">
        <w:rPr>
          <w:rFonts w:eastAsia="Times New Roman" w:cs="Times New Roman"/>
          <w:b/>
          <w:bCs/>
          <w:szCs w:val="28"/>
          <w:lang w:eastAsia="lv-LV"/>
        </w:rPr>
        <w:t xml:space="preserve"> un ūdens torņi</w:t>
      </w:r>
    </w:p>
    <w:p w14:paraId="54E8B824" w14:textId="77777777" w:rsidR="00F85EE5" w:rsidRPr="00E70C12" w:rsidRDefault="005347D1" w:rsidP="008F337A">
      <w:pPr>
        <w:jc w:val="both"/>
        <w:rPr>
          <w:rFonts w:eastAsia="Times New Roman" w:cs="Times New Roman"/>
          <w:szCs w:val="28"/>
          <w:lang w:eastAsia="lv-LV"/>
        </w:rPr>
      </w:pPr>
      <w:bookmarkStart w:id="409" w:name="p-201248"/>
      <w:bookmarkStart w:id="410" w:name="p189"/>
      <w:bookmarkEnd w:id="409"/>
      <w:bookmarkEnd w:id="410"/>
      <w:r w:rsidRPr="00E70C12">
        <w:rPr>
          <w:rFonts w:eastAsia="Times New Roman" w:cs="Times New Roman"/>
          <w:szCs w:val="28"/>
          <w:lang w:eastAsia="lv-LV"/>
        </w:rPr>
        <w:t>190. </w:t>
      </w:r>
      <w:r w:rsidR="00F85EE5" w:rsidRPr="00E70C12">
        <w:rPr>
          <w:rFonts w:eastAsia="Times New Roman" w:cs="Times New Roman"/>
          <w:szCs w:val="28"/>
          <w:lang w:eastAsia="lv-LV"/>
        </w:rPr>
        <w:t>Jābūt vismaz diviem vienādas nozīmes ūdens rezervuāriem. Ja atvieno vienu rezervuāru</w:t>
      </w:r>
      <w:r w:rsidRPr="00E70C12">
        <w:rPr>
          <w:rFonts w:eastAsia="Times New Roman" w:cs="Times New Roman"/>
          <w:szCs w:val="28"/>
          <w:lang w:eastAsia="lv-LV"/>
        </w:rPr>
        <w:t>, pārējos jābūt ne mazāk par 50 </w:t>
      </w:r>
      <w:r w:rsidR="00F85EE5" w:rsidRPr="00E70C12">
        <w:rPr>
          <w:rFonts w:eastAsia="Times New Roman" w:cs="Times New Roman"/>
          <w:szCs w:val="28"/>
          <w:lang w:eastAsia="lv-LV"/>
        </w:rPr>
        <w:t>% no ugunsdzēsības un avārijas ūdens apjoma. Vienu rezervuāru drīkst projektēt, ja tajā netiek glabāti ugunsdzēsības un avārijas ūdens apjomi.</w:t>
      </w:r>
    </w:p>
    <w:p w14:paraId="7EED0F0C" w14:textId="77777777" w:rsidR="00F85EE5" w:rsidRPr="00E70C12" w:rsidRDefault="005347D1" w:rsidP="008F337A">
      <w:pPr>
        <w:jc w:val="both"/>
        <w:rPr>
          <w:rFonts w:eastAsia="Times New Roman" w:cs="Times New Roman"/>
          <w:szCs w:val="28"/>
          <w:lang w:eastAsia="lv-LV"/>
        </w:rPr>
      </w:pPr>
      <w:bookmarkStart w:id="411" w:name="n9.4"/>
      <w:bookmarkStart w:id="412" w:name="p-225589"/>
      <w:bookmarkStart w:id="413" w:name="p190"/>
      <w:bookmarkStart w:id="414" w:name="p-201251"/>
      <w:bookmarkStart w:id="415" w:name="p191"/>
      <w:bookmarkEnd w:id="411"/>
      <w:bookmarkEnd w:id="412"/>
      <w:bookmarkEnd w:id="413"/>
      <w:bookmarkEnd w:id="414"/>
      <w:bookmarkEnd w:id="415"/>
      <w:r w:rsidRPr="00E70C12">
        <w:rPr>
          <w:rFonts w:eastAsia="Times New Roman" w:cs="Times New Roman"/>
          <w:szCs w:val="28"/>
          <w:lang w:eastAsia="lv-LV"/>
        </w:rPr>
        <w:t>191. </w:t>
      </w:r>
      <w:r w:rsidR="00F85EE5" w:rsidRPr="00E70C12">
        <w:rPr>
          <w:rFonts w:eastAsia="Times New Roman" w:cs="Times New Roman"/>
          <w:szCs w:val="28"/>
          <w:lang w:eastAsia="lv-LV"/>
        </w:rPr>
        <w:t>Ūdenstorņa balsta konstrukcijā drīkst izvietot ūdensvada dienestu saimniecības telpas, ja tas nerada vides piesārņojumu.</w:t>
      </w:r>
    </w:p>
    <w:p w14:paraId="6767349F" w14:textId="77777777" w:rsidR="00F85EE5" w:rsidRPr="00E70C12" w:rsidRDefault="005347D1" w:rsidP="008F337A">
      <w:pPr>
        <w:jc w:val="both"/>
        <w:rPr>
          <w:rFonts w:eastAsia="Times New Roman" w:cs="Times New Roman"/>
          <w:szCs w:val="28"/>
          <w:lang w:eastAsia="lv-LV"/>
        </w:rPr>
      </w:pPr>
      <w:bookmarkStart w:id="416" w:name="p-201252"/>
      <w:bookmarkStart w:id="417" w:name="p192"/>
      <w:bookmarkEnd w:id="416"/>
      <w:bookmarkEnd w:id="417"/>
      <w:r w:rsidRPr="00E70C12">
        <w:rPr>
          <w:rFonts w:eastAsia="Times New Roman" w:cs="Times New Roman"/>
          <w:szCs w:val="28"/>
          <w:lang w:eastAsia="lv-LV"/>
        </w:rPr>
        <w:t>192. </w:t>
      </w:r>
      <w:r w:rsidR="00F85EE5" w:rsidRPr="00E70C12">
        <w:rPr>
          <w:rFonts w:eastAsia="Times New Roman" w:cs="Times New Roman"/>
          <w:szCs w:val="28"/>
          <w:lang w:eastAsia="lv-LV"/>
        </w:rPr>
        <w:t>Ūdenstorņiem ierīko zibensaizsardzību.</w:t>
      </w:r>
    </w:p>
    <w:p w14:paraId="7D5A9BF0" w14:textId="77777777" w:rsidR="0021486D" w:rsidRPr="00E70C12" w:rsidRDefault="0021486D" w:rsidP="008F337A">
      <w:pPr>
        <w:jc w:val="center"/>
        <w:rPr>
          <w:rFonts w:eastAsia="Times New Roman" w:cs="Times New Roman"/>
          <w:b/>
          <w:bCs/>
          <w:szCs w:val="28"/>
          <w:lang w:eastAsia="lv-LV"/>
        </w:rPr>
      </w:pPr>
      <w:bookmarkStart w:id="418" w:name="n9.5"/>
      <w:bookmarkEnd w:id="418"/>
    </w:p>
    <w:p w14:paraId="181D40C6" w14:textId="77777777" w:rsidR="00F85EE5" w:rsidRPr="00E70C12" w:rsidRDefault="00A56218" w:rsidP="008F337A">
      <w:pPr>
        <w:jc w:val="center"/>
        <w:rPr>
          <w:rFonts w:eastAsia="Times New Roman" w:cs="Times New Roman"/>
          <w:b/>
          <w:bCs/>
          <w:szCs w:val="28"/>
          <w:lang w:eastAsia="lv-LV"/>
        </w:rPr>
      </w:pPr>
      <w:r w:rsidRPr="00E70C12">
        <w:rPr>
          <w:rFonts w:eastAsia="Times New Roman" w:cs="Times New Roman"/>
          <w:b/>
          <w:bCs/>
          <w:szCs w:val="28"/>
          <w:lang w:eastAsia="lv-LV"/>
        </w:rPr>
        <w:t>9.4</w:t>
      </w:r>
      <w:r w:rsidR="00F85EE5" w:rsidRPr="00E70C12">
        <w:rPr>
          <w:rFonts w:eastAsia="Times New Roman" w:cs="Times New Roman"/>
          <w:b/>
          <w:bCs/>
          <w:szCs w:val="28"/>
          <w:lang w:eastAsia="lv-LV"/>
        </w:rPr>
        <w:t>. Ugunsdzēsības rezervuāri un atklātās ūdens tilpnes</w:t>
      </w:r>
    </w:p>
    <w:p w14:paraId="354AA5B3" w14:textId="77777777" w:rsidR="00F85EE5" w:rsidRPr="00E70C12" w:rsidRDefault="005347D1" w:rsidP="008F337A">
      <w:pPr>
        <w:jc w:val="both"/>
        <w:rPr>
          <w:rFonts w:eastAsia="Times New Roman" w:cs="Times New Roman"/>
          <w:szCs w:val="28"/>
          <w:lang w:eastAsia="lv-LV"/>
        </w:rPr>
      </w:pPr>
      <w:bookmarkStart w:id="419" w:name="p-225594"/>
      <w:bookmarkStart w:id="420" w:name="p193"/>
      <w:bookmarkEnd w:id="419"/>
      <w:bookmarkEnd w:id="420"/>
      <w:r w:rsidRPr="00E70C12">
        <w:rPr>
          <w:rFonts w:eastAsia="Times New Roman" w:cs="Times New Roman"/>
          <w:szCs w:val="28"/>
          <w:lang w:eastAsia="lv-LV"/>
        </w:rPr>
        <w:t>193. </w:t>
      </w:r>
      <w:r w:rsidR="00F85EE5" w:rsidRPr="00E70C12">
        <w:rPr>
          <w:rFonts w:eastAsia="Times New Roman" w:cs="Times New Roman"/>
          <w:szCs w:val="28"/>
          <w:lang w:eastAsia="lv-LV"/>
        </w:rPr>
        <w:t>Ugunsdzēsības ūdens apjomus glabā slēgtos ugunsdzēsības rezervuāros vai atklātās (arī dabiskās) ugunsdzēsības ūdens tilpnēs.</w:t>
      </w:r>
    </w:p>
    <w:p w14:paraId="0BC39F98" w14:textId="77777777" w:rsidR="00F85EE5" w:rsidRPr="00E70C12" w:rsidRDefault="005347D1" w:rsidP="008F337A">
      <w:pPr>
        <w:jc w:val="both"/>
        <w:rPr>
          <w:rFonts w:eastAsia="Times New Roman" w:cs="Times New Roman"/>
          <w:szCs w:val="28"/>
          <w:lang w:eastAsia="lv-LV"/>
        </w:rPr>
      </w:pPr>
      <w:bookmarkStart w:id="421" w:name="p-225597"/>
      <w:bookmarkStart w:id="422" w:name="p194"/>
      <w:bookmarkEnd w:id="421"/>
      <w:bookmarkEnd w:id="422"/>
      <w:r w:rsidRPr="00E70C12">
        <w:rPr>
          <w:rFonts w:eastAsia="Times New Roman" w:cs="Times New Roman"/>
          <w:szCs w:val="28"/>
          <w:lang w:eastAsia="lv-LV"/>
        </w:rPr>
        <w:t>194. </w:t>
      </w:r>
      <w:r w:rsidR="00F85EE5" w:rsidRPr="00E70C12">
        <w:rPr>
          <w:rFonts w:eastAsia="Times New Roman" w:cs="Times New Roman"/>
          <w:szCs w:val="28"/>
          <w:lang w:eastAsia="lv-LV"/>
        </w:rPr>
        <w:t>Ugunsdzēsības rezervuāru un atklāto ūdens tilpņu ūdens apjomu aprēķina, ņemot vērā aprēķina patēriņus un ugunsgrēka dzēšanas ilgumu atbilstoši šī būvnormatīva 2</w:t>
      </w:r>
      <w:r w:rsidR="00CD1B32" w:rsidRPr="00E70C12">
        <w:rPr>
          <w:rFonts w:eastAsia="Times New Roman" w:cs="Times New Roman"/>
          <w:szCs w:val="28"/>
          <w:lang w:eastAsia="lv-LV"/>
        </w:rPr>
        <w:t>1</w:t>
      </w:r>
      <w:r w:rsidR="00F85EE5" w:rsidRPr="00E70C12">
        <w:rPr>
          <w:rFonts w:eastAsia="Times New Roman" w:cs="Times New Roman"/>
          <w:szCs w:val="28"/>
          <w:lang w:eastAsia="lv-LV"/>
        </w:rPr>
        <w:t>., 2</w:t>
      </w:r>
      <w:r w:rsidR="00CD1B32" w:rsidRPr="00E70C12">
        <w:rPr>
          <w:rFonts w:eastAsia="Times New Roman" w:cs="Times New Roman"/>
          <w:szCs w:val="28"/>
          <w:lang w:eastAsia="lv-LV"/>
        </w:rPr>
        <w:t>2</w:t>
      </w:r>
      <w:r w:rsidR="00F85EE5" w:rsidRPr="00E70C12">
        <w:rPr>
          <w:rFonts w:eastAsia="Times New Roman" w:cs="Times New Roman"/>
          <w:szCs w:val="28"/>
          <w:lang w:eastAsia="lv-LV"/>
        </w:rPr>
        <w:t>., 2</w:t>
      </w:r>
      <w:r w:rsidR="00CD1B32" w:rsidRPr="00E70C12">
        <w:rPr>
          <w:rFonts w:eastAsia="Times New Roman" w:cs="Times New Roman"/>
          <w:szCs w:val="28"/>
          <w:lang w:eastAsia="lv-LV"/>
        </w:rPr>
        <w:t>3</w:t>
      </w:r>
      <w:r w:rsidR="00F85EE5" w:rsidRPr="00E70C12">
        <w:rPr>
          <w:rFonts w:eastAsia="Times New Roman" w:cs="Times New Roman"/>
          <w:szCs w:val="28"/>
          <w:lang w:eastAsia="lv-LV"/>
        </w:rPr>
        <w:t>., 2</w:t>
      </w:r>
      <w:r w:rsidR="00CD1B32" w:rsidRPr="00E70C12">
        <w:rPr>
          <w:rFonts w:eastAsia="Times New Roman" w:cs="Times New Roman"/>
          <w:szCs w:val="28"/>
          <w:lang w:eastAsia="lv-LV"/>
        </w:rPr>
        <w:t>4</w:t>
      </w:r>
      <w:r w:rsidR="00F85EE5" w:rsidRPr="00E70C12">
        <w:rPr>
          <w:rFonts w:eastAsia="Times New Roman" w:cs="Times New Roman"/>
          <w:szCs w:val="28"/>
          <w:lang w:eastAsia="lv-LV"/>
        </w:rPr>
        <w:t>., 2</w:t>
      </w:r>
      <w:r w:rsidR="00CD1B32" w:rsidRPr="00E70C12">
        <w:rPr>
          <w:rFonts w:eastAsia="Times New Roman" w:cs="Times New Roman"/>
          <w:szCs w:val="28"/>
          <w:lang w:eastAsia="lv-LV"/>
        </w:rPr>
        <w:t>5</w:t>
      </w:r>
      <w:r w:rsidR="00F85EE5" w:rsidRPr="00E70C12">
        <w:rPr>
          <w:rFonts w:eastAsia="Times New Roman" w:cs="Times New Roman"/>
          <w:szCs w:val="28"/>
          <w:lang w:eastAsia="lv-LV"/>
        </w:rPr>
        <w:t>. un 3</w:t>
      </w:r>
      <w:r w:rsidR="00CD1B32" w:rsidRPr="00E70C12">
        <w:rPr>
          <w:rFonts w:eastAsia="Times New Roman" w:cs="Times New Roman"/>
          <w:szCs w:val="28"/>
          <w:lang w:eastAsia="lv-LV"/>
        </w:rPr>
        <w:t>2</w:t>
      </w:r>
      <w:r w:rsidR="00F85EE5" w:rsidRPr="00E70C12">
        <w:rPr>
          <w:rFonts w:eastAsia="Times New Roman" w:cs="Times New Roman"/>
          <w:szCs w:val="28"/>
          <w:lang w:eastAsia="lv-LV"/>
        </w:rPr>
        <w:t>.</w:t>
      </w:r>
      <w:r w:rsidR="00674FC0" w:rsidRPr="00E70C12">
        <w:rPr>
          <w:rFonts w:eastAsia="Times New Roman" w:cs="Times New Roman"/>
          <w:szCs w:val="28"/>
          <w:lang w:eastAsia="lv-LV"/>
        </w:rPr>
        <w:t> </w:t>
      </w:r>
      <w:r w:rsidR="00F85EE5" w:rsidRPr="00E70C12">
        <w:rPr>
          <w:rFonts w:eastAsia="Times New Roman" w:cs="Times New Roman"/>
          <w:szCs w:val="28"/>
          <w:lang w:eastAsia="lv-LV"/>
        </w:rPr>
        <w:t>punktam, kā arī ūdens iztvaikošanu vasarā un sasalšanu ziemā.</w:t>
      </w:r>
    </w:p>
    <w:p w14:paraId="6ACE3C58" w14:textId="77777777" w:rsidR="00F85EE5" w:rsidRPr="00E70C12" w:rsidRDefault="005347D1" w:rsidP="008F337A">
      <w:pPr>
        <w:jc w:val="both"/>
        <w:rPr>
          <w:rFonts w:eastAsia="Times New Roman" w:cs="Times New Roman"/>
          <w:szCs w:val="28"/>
          <w:lang w:eastAsia="lv-LV"/>
        </w:rPr>
      </w:pPr>
      <w:bookmarkStart w:id="423" w:name="p-225600"/>
      <w:bookmarkStart w:id="424" w:name="p195"/>
      <w:bookmarkEnd w:id="423"/>
      <w:bookmarkEnd w:id="424"/>
      <w:r w:rsidRPr="00E70C12">
        <w:rPr>
          <w:rFonts w:eastAsia="Times New Roman" w:cs="Times New Roman"/>
          <w:szCs w:val="28"/>
          <w:lang w:eastAsia="lv-LV"/>
        </w:rPr>
        <w:t>195. </w:t>
      </w:r>
      <w:r w:rsidR="00424960" w:rsidRPr="00E70C12">
        <w:rPr>
          <w:rFonts w:eastAsia="Times New Roman" w:cs="Times New Roman"/>
          <w:szCs w:val="28"/>
          <w:lang w:eastAsia="lv-LV"/>
        </w:rPr>
        <w:t>Būvniecības ieceres dokumentācijā paredz</w:t>
      </w:r>
      <w:r w:rsidR="00F85EE5" w:rsidRPr="00E70C12">
        <w:rPr>
          <w:rFonts w:eastAsia="Times New Roman" w:cs="Times New Roman"/>
          <w:szCs w:val="28"/>
          <w:lang w:eastAsia="lv-LV"/>
        </w:rPr>
        <w:t xml:space="preserve"> vismaz vienu atklātu ūdens tilpni vai slēgtu rezervuāru ar divām ūdens ņemšanas vietām.</w:t>
      </w:r>
    </w:p>
    <w:p w14:paraId="04EDE9AB" w14:textId="388AD39E" w:rsidR="00F85EE5" w:rsidRPr="00E70C12" w:rsidRDefault="005347D1" w:rsidP="008F337A">
      <w:pPr>
        <w:jc w:val="both"/>
        <w:rPr>
          <w:rFonts w:eastAsia="Times New Roman" w:cs="Times New Roman"/>
          <w:szCs w:val="28"/>
          <w:lang w:eastAsia="lv-LV"/>
        </w:rPr>
      </w:pPr>
      <w:bookmarkStart w:id="425" w:name="p-225604"/>
      <w:bookmarkStart w:id="426" w:name="p196"/>
      <w:bookmarkEnd w:id="425"/>
      <w:bookmarkEnd w:id="426"/>
      <w:r w:rsidRPr="00E70C12">
        <w:rPr>
          <w:rFonts w:eastAsia="Times New Roman" w:cs="Times New Roman"/>
          <w:szCs w:val="28"/>
          <w:lang w:eastAsia="lv-LV"/>
        </w:rPr>
        <w:lastRenderedPageBreak/>
        <w:t>196. </w:t>
      </w:r>
      <w:r w:rsidR="00424960" w:rsidRPr="00E70C12">
        <w:rPr>
          <w:rFonts w:eastAsia="Times New Roman" w:cs="Times New Roman"/>
          <w:szCs w:val="28"/>
          <w:lang w:eastAsia="lv-LV"/>
        </w:rPr>
        <w:t xml:space="preserve">Lai palielinātu apkalpošanas attālumu, no slēgtiem ugunsdzēsības rezervuāriem un atklātām ūdens tilpnēm līdz ūdens ņemšanas vietām drīkst ierīkot līdz 200 metru garus izzaru </w:t>
      </w:r>
      <w:r w:rsidR="001602B6" w:rsidRPr="00E70C12">
        <w:rPr>
          <w:rFonts w:eastAsia="Times New Roman" w:cs="Times New Roman"/>
          <w:szCs w:val="28"/>
          <w:lang w:eastAsia="lv-LV"/>
        </w:rPr>
        <w:t>ūdens</w:t>
      </w:r>
      <w:r w:rsidR="00424960" w:rsidRPr="00E70C12">
        <w:rPr>
          <w:rFonts w:eastAsia="Times New Roman" w:cs="Times New Roman"/>
          <w:szCs w:val="28"/>
          <w:lang w:eastAsia="lv-LV"/>
        </w:rPr>
        <w:t xml:space="preserve">vadus. Savienojošā </w:t>
      </w:r>
      <w:r w:rsidR="001602B6" w:rsidRPr="00E70C12">
        <w:rPr>
          <w:rFonts w:eastAsia="Times New Roman" w:cs="Times New Roman"/>
          <w:szCs w:val="28"/>
          <w:lang w:eastAsia="lv-LV"/>
        </w:rPr>
        <w:t>ūdens</w:t>
      </w:r>
      <w:r w:rsidR="00424960" w:rsidRPr="00E70C12">
        <w:rPr>
          <w:rFonts w:eastAsia="Times New Roman" w:cs="Times New Roman"/>
          <w:szCs w:val="28"/>
          <w:lang w:eastAsia="lv-LV"/>
        </w:rPr>
        <w:t xml:space="preserve">vada diametram jānodrošina ugunsgrēku dzēšanai nepieciešamā ūdens padeve. Savienojošā </w:t>
      </w:r>
      <w:r w:rsidR="001602B6" w:rsidRPr="00E70C12">
        <w:rPr>
          <w:rFonts w:eastAsia="Times New Roman" w:cs="Times New Roman"/>
          <w:szCs w:val="28"/>
          <w:lang w:eastAsia="lv-LV"/>
        </w:rPr>
        <w:t>ūdens</w:t>
      </w:r>
      <w:r w:rsidR="00424960" w:rsidRPr="00E70C12">
        <w:rPr>
          <w:rFonts w:eastAsia="Times New Roman" w:cs="Times New Roman"/>
          <w:szCs w:val="28"/>
          <w:lang w:eastAsia="lv-LV"/>
        </w:rPr>
        <w:t xml:space="preserve">vadā noslēgarmatūru pirms ūdens ņemšanas vietām projektē, ja tas nepieciešams saskaņā ar aprēķinu. </w:t>
      </w:r>
      <w:r w:rsidR="00F85EE5" w:rsidRPr="00E70C12">
        <w:rPr>
          <w:rFonts w:eastAsia="Times New Roman" w:cs="Times New Roman"/>
          <w:szCs w:val="28"/>
          <w:lang w:eastAsia="lv-LV"/>
        </w:rPr>
        <w:t xml:space="preserve">Ūdens ņemšanas vietas un ugunsdzēsības hidrantus ap būvēm </w:t>
      </w:r>
      <w:r w:rsidR="00424960" w:rsidRPr="00E70C12">
        <w:rPr>
          <w:rFonts w:eastAsia="Times New Roman" w:cs="Times New Roman"/>
          <w:szCs w:val="28"/>
          <w:lang w:eastAsia="lv-LV"/>
        </w:rPr>
        <w:t>projektē</w:t>
      </w:r>
      <w:r w:rsidR="00F85EE5" w:rsidRPr="00E70C12">
        <w:rPr>
          <w:rFonts w:eastAsia="Times New Roman" w:cs="Times New Roman"/>
          <w:szCs w:val="28"/>
          <w:lang w:eastAsia="lv-LV"/>
        </w:rPr>
        <w:t xml:space="preserve"> šādi:</w:t>
      </w:r>
    </w:p>
    <w:p w14:paraId="3629F59A" w14:textId="77777777" w:rsidR="00F85EE5" w:rsidRPr="00E70C12" w:rsidRDefault="005347D1" w:rsidP="008F337A">
      <w:pPr>
        <w:jc w:val="both"/>
        <w:rPr>
          <w:rFonts w:eastAsia="Times New Roman" w:cs="Times New Roman"/>
          <w:szCs w:val="28"/>
          <w:lang w:eastAsia="lv-LV"/>
        </w:rPr>
      </w:pPr>
      <w:r w:rsidRPr="00E70C12">
        <w:rPr>
          <w:rFonts w:eastAsia="Times New Roman" w:cs="Times New Roman"/>
          <w:szCs w:val="28"/>
          <w:lang w:eastAsia="lv-LV"/>
        </w:rPr>
        <w:t>196.1. </w:t>
      </w:r>
      <w:r w:rsidR="00F85EE5" w:rsidRPr="00E70C12">
        <w:rPr>
          <w:rFonts w:eastAsia="Times New Roman" w:cs="Times New Roman"/>
          <w:szCs w:val="28"/>
          <w:lang w:eastAsia="lv-LV"/>
        </w:rPr>
        <w:t>ne tālāk par 200 metriem no ceļiem ar segumu, ja izmanto autosūkņus;</w:t>
      </w:r>
    </w:p>
    <w:p w14:paraId="02BFDC6E" w14:textId="29B1DF5B"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196</w:t>
      </w:r>
      <w:r w:rsidR="00D464A7" w:rsidRPr="00E70C12">
        <w:rPr>
          <w:rFonts w:eastAsia="Times New Roman" w:cs="Times New Roman"/>
          <w:szCs w:val="28"/>
          <w:lang w:eastAsia="lv-LV"/>
        </w:rPr>
        <w:t xml:space="preserve">.2. ne tuvāk par 10 metriem no </w:t>
      </w:r>
      <w:r w:rsidRPr="00E70C12">
        <w:rPr>
          <w:rFonts w:eastAsia="Times New Roman" w:cs="Times New Roman"/>
          <w:szCs w:val="28"/>
          <w:lang w:eastAsia="lv-LV"/>
        </w:rPr>
        <w:t xml:space="preserve">U1 </w:t>
      </w:r>
      <w:r w:rsidR="00D464A7" w:rsidRPr="00E70C12">
        <w:rPr>
          <w:rFonts w:eastAsia="Times New Roman" w:cs="Times New Roman"/>
          <w:szCs w:val="28"/>
          <w:lang w:eastAsia="lv-LV"/>
        </w:rPr>
        <w:t>vai</w:t>
      </w:r>
      <w:r w:rsidRPr="00E70C12">
        <w:rPr>
          <w:rFonts w:eastAsia="Times New Roman" w:cs="Times New Roman"/>
          <w:szCs w:val="28"/>
          <w:lang w:eastAsia="lv-LV"/>
        </w:rPr>
        <w:t xml:space="preserve"> U2 </w:t>
      </w:r>
      <w:r w:rsidR="00B62CC9" w:rsidRPr="00E70C12">
        <w:rPr>
          <w:color w:val="000000" w:themeColor="text1"/>
          <w:szCs w:val="28"/>
        </w:rPr>
        <w:t xml:space="preserve">ugunsnoturības </w:t>
      </w:r>
      <w:r w:rsidRPr="00E70C12">
        <w:rPr>
          <w:rFonts w:eastAsia="Times New Roman" w:cs="Times New Roman"/>
          <w:szCs w:val="28"/>
          <w:lang w:eastAsia="lv-LV"/>
        </w:rPr>
        <w:t>pakāpes būvēm;</w:t>
      </w:r>
    </w:p>
    <w:p w14:paraId="15782661" w14:textId="04A3594C" w:rsidR="00F85EE5" w:rsidRPr="00E70C12" w:rsidRDefault="005347D1" w:rsidP="008F337A">
      <w:pPr>
        <w:jc w:val="both"/>
        <w:rPr>
          <w:rFonts w:eastAsia="Times New Roman" w:cs="Times New Roman"/>
          <w:szCs w:val="28"/>
          <w:lang w:eastAsia="lv-LV"/>
        </w:rPr>
      </w:pPr>
      <w:r w:rsidRPr="00E70C12">
        <w:rPr>
          <w:rFonts w:eastAsia="Times New Roman" w:cs="Times New Roman"/>
          <w:szCs w:val="28"/>
          <w:lang w:eastAsia="lv-LV"/>
        </w:rPr>
        <w:t>196.3. </w:t>
      </w:r>
      <w:r w:rsidR="00F85EE5" w:rsidRPr="00E70C12">
        <w:rPr>
          <w:rFonts w:eastAsia="Times New Roman" w:cs="Times New Roman"/>
          <w:szCs w:val="28"/>
          <w:lang w:eastAsia="lv-LV"/>
        </w:rPr>
        <w:t xml:space="preserve">ne tuvāk par 30 metriem no U3 </w:t>
      </w:r>
      <w:r w:rsidR="00B62CC9" w:rsidRPr="00E70C12">
        <w:rPr>
          <w:color w:val="000000" w:themeColor="text1"/>
          <w:szCs w:val="28"/>
        </w:rPr>
        <w:t xml:space="preserve">ugunsnoturības </w:t>
      </w:r>
      <w:r w:rsidR="00F85EE5" w:rsidRPr="00E70C12">
        <w:rPr>
          <w:rFonts w:eastAsia="Times New Roman" w:cs="Times New Roman"/>
          <w:szCs w:val="28"/>
          <w:lang w:eastAsia="lv-LV"/>
        </w:rPr>
        <w:t>pakāpes būvēm vai no atklātām degtspējīgu materiālu noliktavām.</w:t>
      </w:r>
    </w:p>
    <w:p w14:paraId="3D65167B" w14:textId="31658044" w:rsidR="00F85EE5" w:rsidRPr="00E70C12" w:rsidRDefault="005347D1" w:rsidP="008F337A">
      <w:pPr>
        <w:jc w:val="both"/>
        <w:rPr>
          <w:rFonts w:eastAsia="Times New Roman" w:cs="Times New Roman"/>
          <w:szCs w:val="28"/>
          <w:lang w:eastAsia="lv-LV"/>
        </w:rPr>
      </w:pPr>
      <w:bookmarkStart w:id="427" w:name="p-225607"/>
      <w:bookmarkStart w:id="428" w:name="p197"/>
      <w:bookmarkEnd w:id="427"/>
      <w:bookmarkEnd w:id="428"/>
      <w:r w:rsidRPr="00E70C12">
        <w:rPr>
          <w:rFonts w:eastAsia="Times New Roman" w:cs="Times New Roman"/>
          <w:szCs w:val="28"/>
          <w:lang w:eastAsia="lv-LV"/>
        </w:rPr>
        <w:t>197. </w:t>
      </w:r>
      <w:r w:rsidR="00F85EE5" w:rsidRPr="00E70C12">
        <w:rPr>
          <w:rFonts w:eastAsia="Times New Roman" w:cs="Times New Roman"/>
          <w:szCs w:val="28"/>
          <w:lang w:eastAsia="lv-LV"/>
        </w:rPr>
        <w:t xml:space="preserve">Slēgto ugunsdzēsības rezervuāru vai atklāto ūdens tilpņu piepildīšanu ar ūdeni paredz pa stacionāriem </w:t>
      </w:r>
      <w:r w:rsidR="001602B6" w:rsidRPr="00E70C12">
        <w:rPr>
          <w:rFonts w:eastAsia="Times New Roman" w:cs="Times New Roman"/>
          <w:szCs w:val="28"/>
          <w:lang w:eastAsia="lv-LV"/>
        </w:rPr>
        <w:t>ūdens</w:t>
      </w:r>
      <w:r w:rsidR="00F85EE5" w:rsidRPr="00E70C12">
        <w:rPr>
          <w:rFonts w:eastAsia="Times New Roman" w:cs="Times New Roman"/>
          <w:szCs w:val="28"/>
          <w:lang w:eastAsia="lv-LV"/>
        </w:rPr>
        <w:t xml:space="preserve">vadiem no </w:t>
      </w:r>
      <w:r w:rsidR="00026730" w:rsidRPr="00E70C12">
        <w:rPr>
          <w:rFonts w:eastAsia="Times New Roman" w:cs="Times New Roman"/>
          <w:szCs w:val="28"/>
          <w:lang w:eastAsia="lv-LV"/>
        </w:rPr>
        <w:t>ūdensapgādes ārējā inženiertīkla</w:t>
      </w:r>
      <w:r w:rsidR="00F85EE5" w:rsidRPr="00E70C12">
        <w:rPr>
          <w:rFonts w:eastAsia="Times New Roman" w:cs="Times New Roman"/>
          <w:szCs w:val="28"/>
          <w:lang w:eastAsia="lv-LV"/>
        </w:rPr>
        <w:t xml:space="preserve"> vai ar ugunsdzēsības šļūtenēm, kuru aprēķina garums ir līdz 200 metriem.</w:t>
      </w:r>
    </w:p>
    <w:p w14:paraId="6A1C42D9" w14:textId="15F44AC2" w:rsidR="00F85EE5" w:rsidRPr="00E70C12" w:rsidRDefault="005347D1" w:rsidP="008F337A">
      <w:pPr>
        <w:jc w:val="both"/>
        <w:rPr>
          <w:rFonts w:eastAsia="Times New Roman" w:cs="Times New Roman"/>
          <w:szCs w:val="28"/>
          <w:lang w:eastAsia="lv-LV"/>
        </w:rPr>
      </w:pPr>
      <w:bookmarkStart w:id="429" w:name="p-201259"/>
      <w:bookmarkStart w:id="430" w:name="p198"/>
      <w:bookmarkEnd w:id="429"/>
      <w:bookmarkEnd w:id="430"/>
      <w:r w:rsidRPr="00E70C12">
        <w:rPr>
          <w:rFonts w:eastAsia="Times New Roman" w:cs="Times New Roman"/>
          <w:szCs w:val="28"/>
          <w:lang w:eastAsia="lv-LV"/>
        </w:rPr>
        <w:t>198. </w:t>
      </w:r>
      <w:r w:rsidR="00F85EE5" w:rsidRPr="00E70C12">
        <w:rPr>
          <w:rFonts w:eastAsia="Times New Roman" w:cs="Times New Roman"/>
          <w:szCs w:val="28"/>
          <w:lang w:eastAsia="lv-LV"/>
        </w:rPr>
        <w:t xml:space="preserve">Ugunsdzēsības rezervuāriem un atklātajām ūdens tilpnēm nav nepieciešams ierīkot pārplūdes un tukšošanas </w:t>
      </w:r>
      <w:r w:rsidR="001602B6" w:rsidRPr="00E70C12">
        <w:rPr>
          <w:rFonts w:eastAsia="Times New Roman" w:cs="Times New Roman"/>
          <w:szCs w:val="28"/>
          <w:lang w:eastAsia="lv-LV"/>
        </w:rPr>
        <w:t>ūdens</w:t>
      </w:r>
      <w:r w:rsidR="00F85EE5" w:rsidRPr="00E70C12">
        <w:rPr>
          <w:rFonts w:eastAsia="Times New Roman" w:cs="Times New Roman"/>
          <w:szCs w:val="28"/>
          <w:lang w:eastAsia="lv-LV"/>
        </w:rPr>
        <w:t>vadus.</w:t>
      </w:r>
    </w:p>
    <w:p w14:paraId="593D7AB0" w14:textId="77777777" w:rsidR="0021486D" w:rsidRPr="00E70C12" w:rsidRDefault="0021486D" w:rsidP="008F337A">
      <w:pPr>
        <w:jc w:val="center"/>
        <w:rPr>
          <w:rFonts w:eastAsia="Times New Roman" w:cs="Times New Roman"/>
          <w:b/>
          <w:bCs/>
          <w:szCs w:val="28"/>
          <w:lang w:eastAsia="lv-LV"/>
        </w:rPr>
      </w:pPr>
      <w:bookmarkStart w:id="431" w:name="n10"/>
      <w:bookmarkEnd w:id="431"/>
    </w:p>
    <w:p w14:paraId="26989572" w14:textId="77777777" w:rsidR="00F85EE5" w:rsidRPr="00E70C12" w:rsidRDefault="00F85EE5" w:rsidP="008F337A">
      <w:pPr>
        <w:jc w:val="center"/>
        <w:rPr>
          <w:rFonts w:eastAsia="Times New Roman" w:cs="Times New Roman"/>
          <w:b/>
          <w:bCs/>
          <w:szCs w:val="28"/>
          <w:lang w:eastAsia="lv-LV"/>
        </w:rPr>
      </w:pPr>
      <w:r w:rsidRPr="00E70C12">
        <w:rPr>
          <w:rFonts w:eastAsia="Times New Roman" w:cs="Times New Roman"/>
          <w:b/>
          <w:bCs/>
          <w:szCs w:val="28"/>
          <w:lang w:eastAsia="lv-LV"/>
        </w:rPr>
        <w:t>10. Elektroiekārtas, tehnoloģiskā kontrole, automātika un vadības sistēmas</w:t>
      </w:r>
    </w:p>
    <w:p w14:paraId="46A9F248" w14:textId="77777777" w:rsidR="00F85EE5" w:rsidRPr="00E70C12" w:rsidRDefault="005347D1" w:rsidP="008F337A">
      <w:pPr>
        <w:jc w:val="both"/>
        <w:rPr>
          <w:rFonts w:eastAsia="Times New Roman" w:cs="Times New Roman"/>
          <w:szCs w:val="28"/>
          <w:lang w:eastAsia="lv-LV"/>
        </w:rPr>
      </w:pPr>
      <w:bookmarkStart w:id="432" w:name="p-201261"/>
      <w:bookmarkStart w:id="433" w:name="p199"/>
      <w:bookmarkEnd w:id="432"/>
      <w:bookmarkEnd w:id="433"/>
      <w:r w:rsidRPr="00E70C12">
        <w:rPr>
          <w:rFonts w:eastAsia="Times New Roman" w:cs="Times New Roman"/>
          <w:szCs w:val="28"/>
          <w:lang w:eastAsia="lv-LV"/>
        </w:rPr>
        <w:t>199. </w:t>
      </w:r>
      <w:r w:rsidR="00F85EE5" w:rsidRPr="00E70C12">
        <w:rPr>
          <w:rFonts w:eastAsia="Times New Roman" w:cs="Times New Roman"/>
          <w:szCs w:val="28"/>
          <w:lang w:eastAsia="lv-LV"/>
        </w:rPr>
        <w:t>Ūdensapgādes sūkņu elektroapgādes drošības kategorijai jāatbilst sūkņu stacijas kategorijai saskaņā ar šī būvnormatīva 12</w:t>
      </w:r>
      <w:r w:rsidR="00CD1B32" w:rsidRPr="00E70C12">
        <w:rPr>
          <w:rFonts w:eastAsia="Times New Roman" w:cs="Times New Roman"/>
          <w:szCs w:val="28"/>
          <w:lang w:eastAsia="lv-LV"/>
        </w:rPr>
        <w:t>5</w:t>
      </w:r>
      <w:r w:rsidR="00F85EE5" w:rsidRPr="00E70C12">
        <w:rPr>
          <w:rFonts w:eastAsia="Times New Roman" w:cs="Times New Roman"/>
          <w:szCs w:val="28"/>
          <w:lang w:eastAsia="lv-LV"/>
        </w:rPr>
        <w:t>.</w:t>
      </w:r>
      <w:r w:rsidR="00674FC0" w:rsidRPr="00E70C12">
        <w:rPr>
          <w:rFonts w:eastAsia="Times New Roman" w:cs="Times New Roman"/>
          <w:szCs w:val="28"/>
          <w:lang w:eastAsia="lv-LV"/>
        </w:rPr>
        <w:t> </w:t>
      </w:r>
      <w:r w:rsidR="00F85EE5" w:rsidRPr="00E70C12">
        <w:rPr>
          <w:rFonts w:eastAsia="Times New Roman" w:cs="Times New Roman"/>
          <w:szCs w:val="28"/>
          <w:lang w:eastAsia="lv-LV"/>
        </w:rPr>
        <w:t>punktu. Projektējot elektroiekārtas telpās, kur iespējama gāzu koncentrācija, elektroiekārtai jābūt sprādziendrošai.</w:t>
      </w:r>
    </w:p>
    <w:p w14:paraId="00C09305" w14:textId="77777777" w:rsidR="00F85EE5" w:rsidRPr="00E70C12" w:rsidRDefault="005347D1" w:rsidP="008F337A">
      <w:pPr>
        <w:jc w:val="both"/>
        <w:rPr>
          <w:rFonts w:eastAsia="Times New Roman" w:cs="Times New Roman"/>
          <w:szCs w:val="28"/>
          <w:lang w:eastAsia="lv-LV"/>
        </w:rPr>
      </w:pPr>
      <w:bookmarkStart w:id="434" w:name="p-201262"/>
      <w:bookmarkStart w:id="435" w:name="p200"/>
      <w:bookmarkEnd w:id="434"/>
      <w:bookmarkEnd w:id="435"/>
      <w:r w:rsidRPr="00E70C12">
        <w:rPr>
          <w:rFonts w:eastAsia="Times New Roman" w:cs="Times New Roman"/>
          <w:szCs w:val="28"/>
          <w:lang w:eastAsia="lv-LV"/>
        </w:rPr>
        <w:t>200. </w:t>
      </w:r>
      <w:r w:rsidR="00F85EE5" w:rsidRPr="00E70C12">
        <w:rPr>
          <w:rFonts w:eastAsia="Times New Roman" w:cs="Times New Roman"/>
          <w:szCs w:val="28"/>
          <w:lang w:eastAsia="lv-LV"/>
        </w:rPr>
        <w:t>Tehnoloģisko procesu kontroli, vadību un automatizācijas pakāpi projektē atkarībā no ekspluatācijas apstākļiem, ievērojot ūdensapgādes būvju ekspluatētāja dienesta prasības.</w:t>
      </w:r>
    </w:p>
    <w:p w14:paraId="76D4D8A4" w14:textId="77777777" w:rsidR="00F85EE5" w:rsidRPr="00E70C12" w:rsidRDefault="005347D1" w:rsidP="008F337A">
      <w:pPr>
        <w:jc w:val="both"/>
        <w:rPr>
          <w:rFonts w:eastAsia="Times New Roman" w:cs="Times New Roman"/>
          <w:szCs w:val="28"/>
          <w:lang w:eastAsia="lv-LV"/>
        </w:rPr>
      </w:pPr>
      <w:bookmarkStart w:id="436" w:name="p-201263"/>
      <w:bookmarkStart w:id="437" w:name="p201"/>
      <w:bookmarkEnd w:id="436"/>
      <w:bookmarkEnd w:id="437"/>
      <w:r w:rsidRPr="00E70C12">
        <w:rPr>
          <w:rFonts w:eastAsia="Times New Roman" w:cs="Times New Roman"/>
          <w:szCs w:val="28"/>
          <w:lang w:eastAsia="lv-LV"/>
        </w:rPr>
        <w:t>201. </w:t>
      </w:r>
      <w:r w:rsidR="000B5FEA" w:rsidRPr="00E70C12">
        <w:rPr>
          <w:rFonts w:eastAsia="Times New Roman" w:cs="Times New Roman"/>
          <w:szCs w:val="28"/>
          <w:lang w:eastAsia="lv-LV"/>
        </w:rPr>
        <w:t>Virszemes ūdensgūtn</w:t>
      </w:r>
      <w:r w:rsidR="00F85EE5" w:rsidRPr="00E70C12">
        <w:rPr>
          <w:rFonts w:eastAsia="Times New Roman" w:cs="Times New Roman"/>
          <w:szCs w:val="28"/>
          <w:lang w:eastAsia="lv-LV"/>
        </w:rPr>
        <w:t>ēs paredz līmeņu starpības kontroli redelēs un sietos, kā arī ūdens līmeņu mērīšanu kamerās, ūdenstilpēs vai ūdenstecēs.</w:t>
      </w:r>
    </w:p>
    <w:p w14:paraId="5E8803C3" w14:textId="77777777" w:rsidR="00F85EE5" w:rsidRPr="00E70C12" w:rsidRDefault="005347D1" w:rsidP="008F337A">
      <w:pPr>
        <w:jc w:val="both"/>
        <w:rPr>
          <w:rFonts w:eastAsia="Times New Roman" w:cs="Times New Roman"/>
          <w:szCs w:val="28"/>
          <w:lang w:eastAsia="lv-LV"/>
        </w:rPr>
      </w:pPr>
      <w:bookmarkStart w:id="438" w:name="p-201264"/>
      <w:bookmarkStart w:id="439" w:name="p202"/>
      <w:bookmarkEnd w:id="438"/>
      <w:bookmarkEnd w:id="439"/>
      <w:r w:rsidRPr="00E70C12">
        <w:rPr>
          <w:rFonts w:eastAsia="Times New Roman" w:cs="Times New Roman"/>
          <w:szCs w:val="28"/>
          <w:lang w:eastAsia="lv-LV"/>
        </w:rPr>
        <w:t>202. </w:t>
      </w:r>
      <w:r w:rsidR="000B5FEA" w:rsidRPr="00E70C12">
        <w:rPr>
          <w:rFonts w:eastAsia="Times New Roman" w:cs="Times New Roman"/>
          <w:szCs w:val="28"/>
          <w:lang w:eastAsia="lv-LV"/>
        </w:rPr>
        <w:t>Pazemes ūdensgūtn</w:t>
      </w:r>
      <w:r w:rsidR="00F85EE5" w:rsidRPr="00E70C12">
        <w:rPr>
          <w:rFonts w:eastAsia="Times New Roman" w:cs="Times New Roman"/>
          <w:szCs w:val="28"/>
          <w:lang w:eastAsia="lv-LV"/>
        </w:rPr>
        <w:t>ēs jāparedz ūdens mērītāja ierīkošana katram urbumam, ūdens līmeņu mērīšana urbumos un savācējrezervuārā, kā arī spiediena mērīšana pie sūkņiem.</w:t>
      </w:r>
    </w:p>
    <w:p w14:paraId="230542B5" w14:textId="3CD74851" w:rsidR="00F85EE5" w:rsidRPr="00E70C12" w:rsidRDefault="005347D1" w:rsidP="008F337A">
      <w:pPr>
        <w:jc w:val="both"/>
        <w:rPr>
          <w:rFonts w:eastAsia="Times New Roman" w:cs="Times New Roman"/>
          <w:szCs w:val="28"/>
          <w:lang w:eastAsia="lv-LV"/>
        </w:rPr>
      </w:pPr>
      <w:bookmarkStart w:id="440" w:name="p-201265"/>
      <w:bookmarkStart w:id="441" w:name="p203"/>
      <w:bookmarkEnd w:id="440"/>
      <w:bookmarkEnd w:id="441"/>
      <w:r w:rsidRPr="00E70C12">
        <w:rPr>
          <w:rFonts w:eastAsia="Times New Roman" w:cs="Times New Roman"/>
          <w:szCs w:val="28"/>
          <w:lang w:eastAsia="lv-LV"/>
        </w:rPr>
        <w:t>203. </w:t>
      </w:r>
      <w:r w:rsidR="00094B48" w:rsidRPr="00E70C12">
        <w:rPr>
          <w:rFonts w:eastAsia="Times New Roman" w:cs="Times New Roman"/>
          <w:szCs w:val="28"/>
          <w:lang w:eastAsia="lv-LV"/>
        </w:rPr>
        <w:t>Ūdens ieguves urbumiem</w:t>
      </w:r>
      <w:r w:rsidR="00F85EE5" w:rsidRPr="00E70C12">
        <w:rPr>
          <w:rFonts w:eastAsia="Times New Roman" w:cs="Times New Roman"/>
          <w:szCs w:val="28"/>
          <w:lang w:eastAsia="lv-LV"/>
        </w:rPr>
        <w:t xml:space="preserve"> jāparedz automātiska sūkņu atslēgšanās, ja ūdens līmenis krītas zemāk par pieļaujamo.</w:t>
      </w:r>
    </w:p>
    <w:p w14:paraId="1BDCDEB1" w14:textId="431567CA" w:rsidR="00F85EE5" w:rsidRPr="00E70C12" w:rsidRDefault="005347D1" w:rsidP="008F337A">
      <w:pPr>
        <w:jc w:val="both"/>
        <w:rPr>
          <w:rFonts w:eastAsia="Times New Roman" w:cs="Times New Roman"/>
          <w:szCs w:val="28"/>
          <w:lang w:eastAsia="lv-LV"/>
        </w:rPr>
      </w:pPr>
      <w:bookmarkStart w:id="442" w:name="p-201266"/>
      <w:bookmarkStart w:id="443" w:name="p204"/>
      <w:bookmarkEnd w:id="442"/>
      <w:bookmarkEnd w:id="443"/>
      <w:r w:rsidRPr="00E70C12">
        <w:rPr>
          <w:rFonts w:eastAsia="Times New Roman" w:cs="Times New Roman"/>
          <w:szCs w:val="28"/>
          <w:lang w:eastAsia="lv-LV"/>
        </w:rPr>
        <w:t>204. </w:t>
      </w:r>
      <w:r w:rsidR="000B5FEA" w:rsidRPr="00E70C12">
        <w:rPr>
          <w:rFonts w:eastAsia="Times New Roman" w:cs="Times New Roman"/>
          <w:szCs w:val="28"/>
          <w:lang w:eastAsia="lv-LV"/>
        </w:rPr>
        <w:t>Pazemes ūdensgūtn</w:t>
      </w:r>
      <w:r w:rsidR="00F85EE5" w:rsidRPr="00E70C12">
        <w:rPr>
          <w:rFonts w:eastAsia="Times New Roman" w:cs="Times New Roman"/>
          <w:szCs w:val="28"/>
          <w:lang w:eastAsia="lv-LV"/>
        </w:rPr>
        <w:t xml:space="preserve">sēs jāparedz </w:t>
      </w:r>
      <w:r w:rsidR="00094B48" w:rsidRPr="00E70C12">
        <w:rPr>
          <w:rFonts w:eastAsia="Times New Roman" w:cs="Times New Roman"/>
          <w:szCs w:val="28"/>
          <w:lang w:eastAsia="lv-LV"/>
        </w:rPr>
        <w:t>ūdens ieguves urbumu</w:t>
      </w:r>
      <w:r w:rsidR="00F85EE5" w:rsidRPr="00E70C12">
        <w:rPr>
          <w:rFonts w:eastAsia="Times New Roman" w:cs="Times New Roman"/>
          <w:szCs w:val="28"/>
          <w:lang w:eastAsia="lv-LV"/>
        </w:rPr>
        <w:t xml:space="preserve"> sūkņu automātiska vadība atkarībā no ūdens līmeņa ūdenstornī (pazemes rezervuāros) vai distances vadība no vadības pults.</w:t>
      </w:r>
    </w:p>
    <w:p w14:paraId="0357E3FA" w14:textId="77777777" w:rsidR="0021486D" w:rsidRPr="00E70C12" w:rsidRDefault="0021486D" w:rsidP="008F337A">
      <w:pPr>
        <w:jc w:val="center"/>
        <w:rPr>
          <w:rFonts w:eastAsia="Times New Roman" w:cs="Times New Roman"/>
          <w:b/>
          <w:bCs/>
          <w:szCs w:val="28"/>
          <w:lang w:eastAsia="lv-LV"/>
        </w:rPr>
      </w:pPr>
      <w:bookmarkStart w:id="444" w:name="n11"/>
      <w:bookmarkEnd w:id="444"/>
    </w:p>
    <w:p w14:paraId="5DD19FB9" w14:textId="77777777" w:rsidR="00F85EE5" w:rsidRPr="00E70C12" w:rsidRDefault="00F85EE5" w:rsidP="008F337A">
      <w:pPr>
        <w:jc w:val="center"/>
        <w:rPr>
          <w:rFonts w:eastAsia="Times New Roman" w:cs="Times New Roman"/>
          <w:b/>
          <w:bCs/>
          <w:szCs w:val="28"/>
          <w:lang w:eastAsia="lv-LV"/>
        </w:rPr>
      </w:pPr>
      <w:r w:rsidRPr="00E70C12">
        <w:rPr>
          <w:rFonts w:eastAsia="Times New Roman" w:cs="Times New Roman"/>
          <w:b/>
          <w:bCs/>
          <w:szCs w:val="28"/>
          <w:lang w:eastAsia="lv-LV"/>
        </w:rPr>
        <w:t>11. Prasības būvju risinājumiem un konstrukcijām</w:t>
      </w:r>
    </w:p>
    <w:p w14:paraId="4DE954FF" w14:textId="77777777" w:rsidR="00F85EE5" w:rsidRPr="00E70C12" w:rsidRDefault="00F85EE5" w:rsidP="008F337A">
      <w:pPr>
        <w:jc w:val="center"/>
        <w:rPr>
          <w:rFonts w:eastAsia="Times New Roman" w:cs="Times New Roman"/>
          <w:b/>
          <w:bCs/>
          <w:szCs w:val="28"/>
          <w:lang w:eastAsia="lv-LV"/>
        </w:rPr>
      </w:pPr>
      <w:bookmarkStart w:id="445" w:name="n11.1"/>
      <w:bookmarkEnd w:id="445"/>
      <w:r w:rsidRPr="00E70C12">
        <w:rPr>
          <w:rFonts w:eastAsia="Times New Roman" w:cs="Times New Roman"/>
          <w:b/>
          <w:bCs/>
          <w:szCs w:val="28"/>
          <w:lang w:eastAsia="lv-LV"/>
        </w:rPr>
        <w:t xml:space="preserve">11.1. </w:t>
      </w:r>
      <w:r w:rsidR="00674FC0" w:rsidRPr="00E70C12">
        <w:rPr>
          <w:rFonts w:eastAsia="Times New Roman" w:cs="Times New Roman"/>
          <w:b/>
          <w:bCs/>
          <w:szCs w:val="28"/>
          <w:lang w:eastAsia="lv-LV"/>
        </w:rPr>
        <w:t>Vispārīgie norādījumi</w:t>
      </w:r>
    </w:p>
    <w:p w14:paraId="0B6E9DD8" w14:textId="77777777" w:rsidR="00F85EE5" w:rsidRPr="00E70C12" w:rsidRDefault="005347D1" w:rsidP="008F337A">
      <w:pPr>
        <w:jc w:val="both"/>
        <w:rPr>
          <w:rFonts w:eastAsia="Times New Roman" w:cs="Times New Roman"/>
          <w:szCs w:val="28"/>
          <w:lang w:eastAsia="lv-LV"/>
        </w:rPr>
      </w:pPr>
      <w:bookmarkStart w:id="446" w:name="p-225612"/>
      <w:bookmarkStart w:id="447" w:name="p205"/>
      <w:bookmarkEnd w:id="446"/>
      <w:bookmarkEnd w:id="447"/>
      <w:r w:rsidRPr="00E70C12">
        <w:rPr>
          <w:rFonts w:eastAsia="Times New Roman" w:cs="Times New Roman"/>
          <w:szCs w:val="28"/>
          <w:lang w:eastAsia="lv-LV"/>
        </w:rPr>
        <w:t>205. </w:t>
      </w:r>
      <w:r w:rsidR="00F85EE5" w:rsidRPr="00E70C12">
        <w:rPr>
          <w:rFonts w:eastAsia="Times New Roman" w:cs="Times New Roman"/>
          <w:szCs w:val="28"/>
          <w:lang w:eastAsia="lv-LV"/>
        </w:rPr>
        <w:t xml:space="preserve">Ūdensapgādes būves vietas plānojumu un teritorijas labiekārtošanu veic saskaņā ar spēkā esošajiem </w:t>
      </w:r>
      <w:r w:rsidR="000235F1" w:rsidRPr="00E70C12">
        <w:rPr>
          <w:rFonts w:eastAsia="Times New Roman" w:cs="Times New Roman"/>
          <w:szCs w:val="28"/>
          <w:lang w:eastAsia="lv-LV"/>
        </w:rPr>
        <w:t>normatīvajiem aktiem</w:t>
      </w:r>
      <w:r w:rsidR="00F85EE5" w:rsidRPr="00E70C12">
        <w:rPr>
          <w:rFonts w:eastAsia="Times New Roman" w:cs="Times New Roman"/>
          <w:szCs w:val="28"/>
          <w:lang w:eastAsia="lv-LV"/>
        </w:rPr>
        <w:t>. Ūdensapgādes būves vietas plānojuma atzīmes ūdensteču un ūdenstilpju</w:t>
      </w:r>
      <w:r w:rsidRPr="00E70C12">
        <w:rPr>
          <w:rFonts w:eastAsia="Times New Roman" w:cs="Times New Roman"/>
          <w:szCs w:val="28"/>
          <w:lang w:eastAsia="lv-LV"/>
        </w:rPr>
        <w:t xml:space="preserve"> tuvumā pieņem ne mazāk par 0,5 </w:t>
      </w:r>
      <w:r w:rsidR="00F85EE5" w:rsidRPr="00E70C12">
        <w:rPr>
          <w:rFonts w:eastAsia="Times New Roman" w:cs="Times New Roman"/>
          <w:szCs w:val="28"/>
          <w:lang w:eastAsia="lv-LV"/>
        </w:rPr>
        <w:t>m v</w:t>
      </w:r>
      <w:r w:rsidRPr="00E70C12">
        <w:rPr>
          <w:rFonts w:eastAsia="Times New Roman" w:cs="Times New Roman"/>
          <w:szCs w:val="28"/>
          <w:lang w:eastAsia="lv-LV"/>
        </w:rPr>
        <w:t>irs maksimālā plūdu līmeņa ar 3 </w:t>
      </w:r>
      <w:r w:rsidR="00F85EE5" w:rsidRPr="00E70C12">
        <w:rPr>
          <w:rFonts w:eastAsia="Times New Roman" w:cs="Times New Roman"/>
          <w:szCs w:val="28"/>
          <w:lang w:eastAsia="lv-LV"/>
        </w:rPr>
        <w:t>% nodrošinātību, ievērojot ūdens uzplūdinājumus un maksimālo viļņu augstumu vējainā laikā.</w:t>
      </w:r>
    </w:p>
    <w:p w14:paraId="2DAA2DD4" w14:textId="77777777" w:rsidR="00F85EE5" w:rsidRPr="00E70C12" w:rsidRDefault="005347D1" w:rsidP="008F337A">
      <w:pPr>
        <w:jc w:val="both"/>
        <w:rPr>
          <w:rFonts w:eastAsia="Times New Roman" w:cs="Times New Roman"/>
          <w:szCs w:val="28"/>
          <w:lang w:eastAsia="lv-LV"/>
        </w:rPr>
      </w:pPr>
      <w:bookmarkStart w:id="448" w:name="p-201270"/>
      <w:bookmarkStart w:id="449" w:name="p206"/>
      <w:bookmarkEnd w:id="448"/>
      <w:bookmarkEnd w:id="449"/>
      <w:r w:rsidRPr="00E70C12">
        <w:rPr>
          <w:rFonts w:eastAsia="Times New Roman" w:cs="Times New Roman"/>
          <w:szCs w:val="28"/>
          <w:lang w:eastAsia="lv-LV"/>
        </w:rPr>
        <w:lastRenderedPageBreak/>
        <w:t>206. </w:t>
      </w:r>
      <w:r w:rsidR="00F85EE5" w:rsidRPr="00E70C12">
        <w:rPr>
          <w:rFonts w:eastAsia="Times New Roman" w:cs="Times New Roman"/>
          <w:szCs w:val="28"/>
          <w:lang w:eastAsia="lv-LV"/>
        </w:rPr>
        <w:t xml:space="preserve">Stipri iedarbīgu indīgu vielu noliktavas ūdensapgādes būvju vietās </w:t>
      </w:r>
      <w:r w:rsidR="00DD5084" w:rsidRPr="00E70C12">
        <w:rPr>
          <w:rFonts w:eastAsia="Times New Roman" w:cs="Times New Roman"/>
          <w:szCs w:val="28"/>
          <w:lang w:eastAsia="lv-LV"/>
        </w:rPr>
        <w:t>projektē</w:t>
      </w:r>
      <w:r w:rsidR="00F85EE5" w:rsidRPr="00E70C12">
        <w:rPr>
          <w:rFonts w:eastAsia="Times New Roman" w:cs="Times New Roman"/>
          <w:szCs w:val="28"/>
          <w:lang w:eastAsia="lv-LV"/>
        </w:rPr>
        <w:t xml:space="preserve"> šādā attālumā:</w:t>
      </w:r>
    </w:p>
    <w:p w14:paraId="74ACE6FE" w14:textId="77777777" w:rsidR="00F85EE5" w:rsidRPr="00E70C12" w:rsidRDefault="00F85EE5" w:rsidP="008F337A">
      <w:pPr>
        <w:jc w:val="both"/>
        <w:rPr>
          <w:rFonts w:eastAsia="Times New Roman" w:cs="Times New Roman"/>
          <w:szCs w:val="28"/>
          <w:lang w:eastAsia="lv-LV"/>
        </w:rPr>
      </w:pPr>
      <w:r w:rsidRPr="00E70C12">
        <w:rPr>
          <w:rFonts w:eastAsia="Times New Roman" w:cs="Times New Roman"/>
          <w:szCs w:val="28"/>
          <w:lang w:eastAsia="lv-LV"/>
        </w:rPr>
        <w:t>206</w:t>
      </w:r>
      <w:r w:rsidR="005347D1" w:rsidRPr="00E70C12">
        <w:rPr>
          <w:rFonts w:eastAsia="Times New Roman" w:cs="Times New Roman"/>
          <w:szCs w:val="28"/>
          <w:lang w:eastAsia="lv-LV"/>
        </w:rPr>
        <w:t>.1. ne tuvāk par 30 </w:t>
      </w:r>
      <w:r w:rsidRPr="00E70C12">
        <w:rPr>
          <w:rFonts w:eastAsia="Times New Roman" w:cs="Times New Roman"/>
          <w:szCs w:val="28"/>
          <w:lang w:eastAsia="lv-LV"/>
        </w:rPr>
        <w:t>m no būvēm, kurās ir personāls, kā arī no ūdenstecēm un ūdenstilp</w:t>
      </w:r>
      <w:r w:rsidR="008B7147" w:rsidRPr="00E70C12">
        <w:rPr>
          <w:rFonts w:eastAsia="Times New Roman" w:cs="Times New Roman"/>
          <w:szCs w:val="28"/>
          <w:lang w:eastAsia="lv-LV"/>
        </w:rPr>
        <w:t>n</w:t>
      </w:r>
      <w:r w:rsidRPr="00E70C12">
        <w:rPr>
          <w:rFonts w:eastAsia="Times New Roman" w:cs="Times New Roman"/>
          <w:szCs w:val="28"/>
          <w:lang w:eastAsia="lv-LV"/>
        </w:rPr>
        <w:t>ēm;</w:t>
      </w:r>
    </w:p>
    <w:p w14:paraId="28269B55" w14:textId="77777777" w:rsidR="00F85EE5" w:rsidRPr="00E70C12" w:rsidRDefault="005347D1" w:rsidP="008F337A">
      <w:pPr>
        <w:jc w:val="both"/>
        <w:rPr>
          <w:rFonts w:eastAsia="Times New Roman" w:cs="Times New Roman"/>
          <w:szCs w:val="28"/>
          <w:lang w:eastAsia="lv-LV"/>
        </w:rPr>
      </w:pPr>
      <w:r w:rsidRPr="00E70C12">
        <w:rPr>
          <w:rFonts w:eastAsia="Times New Roman" w:cs="Times New Roman"/>
          <w:szCs w:val="28"/>
          <w:lang w:eastAsia="lv-LV"/>
        </w:rPr>
        <w:t>206.2. ne tuvāk par 300 </w:t>
      </w:r>
      <w:r w:rsidR="00F85EE5" w:rsidRPr="00E70C12">
        <w:rPr>
          <w:rFonts w:eastAsia="Times New Roman" w:cs="Times New Roman"/>
          <w:szCs w:val="28"/>
          <w:lang w:eastAsia="lv-LV"/>
        </w:rPr>
        <w:t>m no dzīvojamajām un publiskajām ēkām (ārpus būv</w:t>
      </w:r>
      <w:r w:rsidR="000235F1" w:rsidRPr="00E70C12">
        <w:rPr>
          <w:rFonts w:eastAsia="Times New Roman" w:cs="Times New Roman"/>
          <w:szCs w:val="28"/>
          <w:lang w:eastAsia="lv-LV"/>
        </w:rPr>
        <w:t>ojekta</w:t>
      </w:r>
      <w:r w:rsidR="00F85EE5" w:rsidRPr="00E70C12">
        <w:rPr>
          <w:rFonts w:eastAsia="Times New Roman" w:cs="Times New Roman"/>
          <w:szCs w:val="28"/>
          <w:lang w:eastAsia="lv-LV"/>
        </w:rPr>
        <w:t>), ja stipri iedarbīgās indīgās vielas tiek glabātas stacionārās tilpnēs, un ne tuvāk par 100</w:t>
      </w:r>
      <w:r w:rsidRPr="00E70C12">
        <w:rPr>
          <w:rFonts w:eastAsia="Times New Roman" w:cs="Times New Roman"/>
          <w:szCs w:val="28"/>
          <w:lang w:eastAsia="lv-LV"/>
        </w:rPr>
        <w:t> </w:t>
      </w:r>
      <w:r w:rsidR="00F85EE5" w:rsidRPr="00E70C12">
        <w:rPr>
          <w:rFonts w:eastAsia="Times New Roman" w:cs="Times New Roman"/>
          <w:szCs w:val="28"/>
          <w:lang w:eastAsia="lv-LV"/>
        </w:rPr>
        <w:t>m, ja minētās vielas tiek glabātas balonos.</w:t>
      </w:r>
    </w:p>
    <w:p w14:paraId="6C21C57F" w14:textId="77777777" w:rsidR="00F85EE5" w:rsidRPr="00E70C12" w:rsidRDefault="005347D1" w:rsidP="008F337A">
      <w:pPr>
        <w:jc w:val="both"/>
        <w:rPr>
          <w:rFonts w:eastAsia="Times New Roman" w:cs="Times New Roman"/>
          <w:szCs w:val="28"/>
          <w:lang w:eastAsia="lv-LV"/>
        </w:rPr>
      </w:pPr>
      <w:bookmarkStart w:id="450" w:name="p-225616"/>
      <w:bookmarkStart w:id="451" w:name="p207"/>
      <w:bookmarkEnd w:id="450"/>
      <w:bookmarkEnd w:id="451"/>
      <w:r w:rsidRPr="00E70C12">
        <w:rPr>
          <w:rFonts w:eastAsia="Times New Roman" w:cs="Times New Roman"/>
          <w:szCs w:val="28"/>
          <w:lang w:eastAsia="lv-LV"/>
        </w:rPr>
        <w:t>207. </w:t>
      </w:r>
      <w:r w:rsidR="00F85EE5" w:rsidRPr="00E70C12">
        <w:rPr>
          <w:rFonts w:eastAsia="Times New Roman" w:cs="Times New Roman"/>
          <w:szCs w:val="28"/>
          <w:lang w:eastAsia="lv-LV"/>
        </w:rPr>
        <w:t xml:space="preserve">Pēc saskaņošanas ar Valsts ugunsdzēsības un glābšanas dienestu pie atklātām ūdens tilpnēm ierīko ūdens ņemšanas vietas, nodrošinot ūdens ņemšanu arī ziemā. Pie ūdens ņemšanas vietas nodrošina vismaz divu ugunsdzēsēju automašīnu novietošanu, </w:t>
      </w:r>
      <w:r w:rsidR="00DD5084" w:rsidRPr="00E70C12">
        <w:rPr>
          <w:rFonts w:eastAsia="Times New Roman" w:cs="Times New Roman"/>
          <w:szCs w:val="28"/>
          <w:lang w:eastAsia="lv-LV"/>
        </w:rPr>
        <w:t>projektējot</w:t>
      </w:r>
      <w:r w:rsidR="00F85EE5" w:rsidRPr="00E70C12">
        <w:rPr>
          <w:rFonts w:eastAsia="Times New Roman" w:cs="Times New Roman"/>
          <w:szCs w:val="28"/>
          <w:lang w:eastAsia="lv-LV"/>
        </w:rPr>
        <w:t xml:space="preserve"> vismaz 3,5</w:t>
      </w:r>
      <w:r w:rsidRPr="00E70C12">
        <w:rPr>
          <w:rFonts w:eastAsia="Times New Roman" w:cs="Times New Roman"/>
          <w:szCs w:val="28"/>
          <w:lang w:eastAsia="lv-LV"/>
        </w:rPr>
        <w:t> m platu piebraucamo ceļu un 12 x 12 </w:t>
      </w:r>
      <w:r w:rsidR="00F85EE5" w:rsidRPr="00E70C12">
        <w:rPr>
          <w:rFonts w:eastAsia="Times New Roman" w:cs="Times New Roman"/>
          <w:szCs w:val="28"/>
          <w:lang w:eastAsia="lv-LV"/>
        </w:rPr>
        <w:t>m laukumu ar segumu. Piebraucamā ceļa un laukuma seguma kvalitātei jābūt tādai, lai pa to varētu pārvietoties ugunsdzēsības tehnika. Pie ūdens ņemšanas vietām ne tālāk kā metra attālumā no atklātās ūdens ti</w:t>
      </w:r>
      <w:r w:rsidRPr="00E70C12">
        <w:rPr>
          <w:rFonts w:eastAsia="Times New Roman" w:cs="Times New Roman"/>
          <w:szCs w:val="28"/>
          <w:lang w:eastAsia="lv-LV"/>
        </w:rPr>
        <w:t xml:space="preserve">lpnes augšējās malas </w:t>
      </w:r>
      <w:r w:rsidR="00DD5084" w:rsidRPr="00E70C12">
        <w:rPr>
          <w:rFonts w:eastAsia="Times New Roman" w:cs="Times New Roman"/>
          <w:szCs w:val="28"/>
          <w:lang w:eastAsia="lv-LV"/>
        </w:rPr>
        <w:t>projektē</w:t>
      </w:r>
      <w:r w:rsidRPr="00E70C12">
        <w:rPr>
          <w:rFonts w:eastAsia="Times New Roman" w:cs="Times New Roman"/>
          <w:szCs w:val="28"/>
          <w:lang w:eastAsia="lv-LV"/>
        </w:rPr>
        <w:t xml:space="preserve"> 0,8 </w:t>
      </w:r>
      <w:r w:rsidR="00F85EE5" w:rsidRPr="00E70C12">
        <w:rPr>
          <w:rFonts w:eastAsia="Times New Roman" w:cs="Times New Roman"/>
          <w:szCs w:val="28"/>
          <w:lang w:eastAsia="lv-LV"/>
        </w:rPr>
        <w:t>m augstu aizsargbarjeru.</w:t>
      </w:r>
    </w:p>
    <w:p w14:paraId="66A28D20" w14:textId="77777777" w:rsidR="0021486D" w:rsidRPr="00E70C12" w:rsidRDefault="0021486D" w:rsidP="008F337A">
      <w:pPr>
        <w:jc w:val="center"/>
        <w:rPr>
          <w:rFonts w:eastAsia="Times New Roman" w:cs="Times New Roman"/>
          <w:b/>
          <w:bCs/>
          <w:szCs w:val="28"/>
          <w:lang w:eastAsia="lv-LV"/>
        </w:rPr>
      </w:pPr>
      <w:bookmarkStart w:id="452" w:name="n11.2"/>
      <w:bookmarkEnd w:id="452"/>
    </w:p>
    <w:p w14:paraId="050CE55D" w14:textId="1C6A2978" w:rsidR="00F85EE5" w:rsidRPr="00E70C12" w:rsidRDefault="00F907B9" w:rsidP="008F337A">
      <w:pPr>
        <w:jc w:val="center"/>
        <w:rPr>
          <w:rFonts w:eastAsia="Times New Roman" w:cs="Times New Roman"/>
          <w:b/>
          <w:bCs/>
          <w:szCs w:val="28"/>
          <w:lang w:eastAsia="lv-LV"/>
        </w:rPr>
      </w:pPr>
      <w:r w:rsidRPr="00E70C12">
        <w:rPr>
          <w:rFonts w:eastAsia="Times New Roman" w:cs="Times New Roman"/>
          <w:b/>
          <w:bCs/>
          <w:szCs w:val="28"/>
          <w:lang w:eastAsia="lv-LV"/>
        </w:rPr>
        <w:t>11.2. Ūdensapgādes būvju izvietojums</w:t>
      </w:r>
    </w:p>
    <w:p w14:paraId="5AC7C101" w14:textId="492A6F95" w:rsidR="00F85EE5" w:rsidRPr="00E70C12" w:rsidRDefault="005347D1" w:rsidP="008F337A">
      <w:pPr>
        <w:jc w:val="both"/>
        <w:rPr>
          <w:rFonts w:eastAsia="Times New Roman" w:cs="Times New Roman"/>
          <w:szCs w:val="28"/>
          <w:lang w:eastAsia="lv-LV"/>
        </w:rPr>
      </w:pPr>
      <w:bookmarkStart w:id="453" w:name="p-225617"/>
      <w:bookmarkStart w:id="454" w:name="p208"/>
      <w:bookmarkEnd w:id="453"/>
      <w:bookmarkEnd w:id="454"/>
      <w:r w:rsidRPr="00E70C12">
        <w:rPr>
          <w:rFonts w:eastAsia="Times New Roman" w:cs="Times New Roman"/>
          <w:szCs w:val="28"/>
          <w:lang w:eastAsia="lv-LV"/>
        </w:rPr>
        <w:t>208. </w:t>
      </w:r>
      <w:r w:rsidR="00F85EE5" w:rsidRPr="00E70C12">
        <w:rPr>
          <w:rFonts w:eastAsia="Times New Roman" w:cs="Times New Roman"/>
          <w:szCs w:val="28"/>
          <w:lang w:eastAsia="lv-LV"/>
        </w:rPr>
        <w:t xml:space="preserve">Ūdensapgādes būvju izvietojumu un ugunsdrošības risinājumus projektē saskaņā ar </w:t>
      </w:r>
      <w:r w:rsidR="00110BF2" w:rsidRPr="00E70C12">
        <w:rPr>
          <w:rFonts w:eastAsia="Times New Roman" w:cs="Times New Roman"/>
          <w:szCs w:val="28"/>
          <w:lang w:eastAsia="lv-LV"/>
        </w:rPr>
        <w:t>normatīvajiem aktiem ugunsdrošības jomā</w:t>
      </w:r>
      <w:r w:rsidR="00F85EE5" w:rsidRPr="00E70C12">
        <w:rPr>
          <w:rFonts w:eastAsia="Times New Roman" w:cs="Times New Roman"/>
          <w:szCs w:val="28"/>
          <w:lang w:eastAsia="lv-LV"/>
        </w:rPr>
        <w:t>.</w:t>
      </w:r>
    </w:p>
    <w:p w14:paraId="3C442140" w14:textId="3D0F8558" w:rsidR="00F85EE5" w:rsidRPr="00E70C12" w:rsidRDefault="005347D1" w:rsidP="008F337A">
      <w:pPr>
        <w:jc w:val="both"/>
        <w:rPr>
          <w:rFonts w:eastAsia="Times New Roman" w:cs="Times New Roman"/>
          <w:szCs w:val="28"/>
          <w:lang w:eastAsia="lv-LV"/>
        </w:rPr>
      </w:pPr>
      <w:bookmarkStart w:id="455" w:name="p-201274"/>
      <w:bookmarkStart w:id="456" w:name="p209"/>
      <w:bookmarkEnd w:id="455"/>
      <w:bookmarkEnd w:id="456"/>
      <w:r w:rsidRPr="00E70C12">
        <w:rPr>
          <w:rFonts w:eastAsia="Times New Roman" w:cs="Times New Roman"/>
          <w:szCs w:val="28"/>
          <w:lang w:eastAsia="lv-LV"/>
        </w:rPr>
        <w:t>209. </w:t>
      </w:r>
      <w:r w:rsidR="00F85EE5" w:rsidRPr="00E70C12">
        <w:rPr>
          <w:rFonts w:eastAsia="Times New Roman" w:cs="Times New Roman"/>
          <w:szCs w:val="28"/>
          <w:lang w:eastAsia="lv-LV"/>
        </w:rPr>
        <w:t xml:space="preserve">Ūdensapgādes būvju </w:t>
      </w:r>
      <w:r w:rsidR="00B62CC9" w:rsidRPr="00E70C12">
        <w:rPr>
          <w:color w:val="000000" w:themeColor="text1"/>
          <w:szCs w:val="28"/>
        </w:rPr>
        <w:t xml:space="preserve">ugunsnoturības </w:t>
      </w:r>
      <w:r w:rsidR="00F85EE5" w:rsidRPr="00E70C12">
        <w:rPr>
          <w:rFonts w:eastAsia="Times New Roman" w:cs="Times New Roman"/>
          <w:szCs w:val="28"/>
          <w:lang w:eastAsia="lv-LV"/>
        </w:rPr>
        <w:t>pakāpi nosaka pēc šī būvnormatīva pielikuma 15.tabulas.</w:t>
      </w:r>
    </w:p>
    <w:p w14:paraId="1CBC5E95" w14:textId="16057F63" w:rsidR="00F85EE5" w:rsidRPr="00E70C12" w:rsidRDefault="00F85EE5" w:rsidP="008F337A">
      <w:pPr>
        <w:jc w:val="both"/>
        <w:rPr>
          <w:rFonts w:eastAsia="Times New Roman" w:cs="Times New Roman"/>
          <w:szCs w:val="28"/>
          <w:lang w:eastAsia="lv-LV"/>
        </w:rPr>
      </w:pPr>
      <w:bookmarkStart w:id="457" w:name="p-201275"/>
      <w:bookmarkStart w:id="458" w:name="p210"/>
      <w:bookmarkEnd w:id="457"/>
      <w:bookmarkEnd w:id="458"/>
      <w:r w:rsidRPr="00E70C12">
        <w:rPr>
          <w:rFonts w:eastAsia="Times New Roman" w:cs="Times New Roman"/>
          <w:szCs w:val="28"/>
          <w:lang w:eastAsia="lv-LV"/>
        </w:rPr>
        <w:t>210. Ūdensapgādes būvju un konstrukciju atbildīguma klasi nosaka pēc šī būv</w:t>
      </w:r>
      <w:r w:rsidR="00B62CC9" w:rsidRPr="00E70C12">
        <w:rPr>
          <w:rFonts w:eastAsia="Times New Roman" w:cs="Times New Roman"/>
          <w:szCs w:val="28"/>
          <w:lang w:eastAsia="lv-LV"/>
        </w:rPr>
        <w:t>normatīva pielikuma 15.tabulas.</w:t>
      </w:r>
    </w:p>
    <w:p w14:paraId="018534CD" w14:textId="77777777" w:rsidR="00F85EE5" w:rsidRPr="00E70C12" w:rsidRDefault="005347D1" w:rsidP="008F337A">
      <w:pPr>
        <w:jc w:val="both"/>
        <w:rPr>
          <w:rFonts w:eastAsia="Times New Roman" w:cs="Times New Roman"/>
          <w:szCs w:val="28"/>
          <w:lang w:eastAsia="lv-LV"/>
        </w:rPr>
      </w:pPr>
      <w:bookmarkStart w:id="459" w:name="p-201276"/>
      <w:bookmarkStart w:id="460" w:name="p211"/>
      <w:bookmarkEnd w:id="459"/>
      <w:bookmarkEnd w:id="460"/>
      <w:r w:rsidRPr="00E70C12">
        <w:rPr>
          <w:rFonts w:eastAsia="Times New Roman" w:cs="Times New Roman"/>
          <w:szCs w:val="28"/>
          <w:lang w:eastAsia="lv-LV"/>
        </w:rPr>
        <w:t>211. </w:t>
      </w:r>
      <w:r w:rsidR="00F85EE5" w:rsidRPr="00E70C12">
        <w:rPr>
          <w:rFonts w:eastAsia="Times New Roman" w:cs="Times New Roman"/>
          <w:szCs w:val="28"/>
          <w:lang w:eastAsia="lv-LV"/>
        </w:rPr>
        <w:t>Dažādas nozīmes ražošanas telpas un palīgtelpas bloķē vienā ēkā, ja tas nav pretrunā ar tehnoloģisko procesu, higiēnas un ugunsdrošības prasībām, kā arī tehniski ekonomiskajiem apsvērumiem. Apkuri un ventilāciju ēkās un telpās projektē saskaņā ar šī būvnormatīva pielikuma 16.</w:t>
      </w:r>
      <w:r w:rsidR="00110BF2" w:rsidRPr="00E70C12">
        <w:rPr>
          <w:rFonts w:eastAsia="Times New Roman" w:cs="Times New Roman"/>
          <w:szCs w:val="28"/>
          <w:lang w:eastAsia="lv-LV"/>
        </w:rPr>
        <w:t> </w:t>
      </w:r>
      <w:r w:rsidR="00F85EE5" w:rsidRPr="00E70C12">
        <w:rPr>
          <w:rFonts w:eastAsia="Times New Roman" w:cs="Times New Roman"/>
          <w:szCs w:val="28"/>
          <w:lang w:eastAsia="lv-LV"/>
        </w:rPr>
        <w:t>tabulu.</w:t>
      </w:r>
    </w:p>
    <w:p w14:paraId="6E475890" w14:textId="77777777" w:rsidR="00F85EE5" w:rsidRPr="00E70C12" w:rsidRDefault="005347D1" w:rsidP="008F337A">
      <w:pPr>
        <w:jc w:val="both"/>
        <w:rPr>
          <w:rFonts w:eastAsia="Times New Roman" w:cs="Times New Roman"/>
          <w:szCs w:val="28"/>
          <w:lang w:eastAsia="lv-LV"/>
        </w:rPr>
      </w:pPr>
      <w:bookmarkStart w:id="461" w:name="p-201277"/>
      <w:bookmarkStart w:id="462" w:name="p212"/>
      <w:bookmarkEnd w:id="461"/>
      <w:bookmarkEnd w:id="462"/>
      <w:r w:rsidRPr="00E70C12">
        <w:rPr>
          <w:rFonts w:eastAsia="Times New Roman" w:cs="Times New Roman"/>
          <w:szCs w:val="28"/>
          <w:lang w:eastAsia="lv-LV"/>
        </w:rPr>
        <w:t>212. </w:t>
      </w:r>
      <w:r w:rsidR="000235F1" w:rsidRPr="00E70C12">
        <w:rPr>
          <w:rFonts w:eastAsia="Times New Roman" w:cs="Times New Roman"/>
          <w:szCs w:val="28"/>
          <w:lang w:eastAsia="lv-LV"/>
        </w:rPr>
        <w:t>B</w:t>
      </w:r>
      <w:r w:rsidR="00F85EE5" w:rsidRPr="00E70C12">
        <w:rPr>
          <w:rFonts w:eastAsia="Times New Roman" w:cs="Times New Roman"/>
          <w:szCs w:val="28"/>
          <w:lang w:eastAsia="lv-LV"/>
        </w:rPr>
        <w:t>ūvju pretkorozijas aizsardzību no</w:t>
      </w:r>
      <w:r w:rsidR="007157A0" w:rsidRPr="00E70C12">
        <w:rPr>
          <w:rFonts w:eastAsia="Times New Roman" w:cs="Times New Roman"/>
          <w:szCs w:val="28"/>
          <w:lang w:eastAsia="lv-LV"/>
        </w:rPr>
        <w:t>saka atbilstoši šī būvnormatīva </w:t>
      </w:r>
      <w:r w:rsidR="00F85EE5" w:rsidRPr="00E70C12">
        <w:rPr>
          <w:rFonts w:eastAsia="Times New Roman" w:cs="Times New Roman"/>
          <w:szCs w:val="28"/>
          <w:lang w:eastAsia="lv-LV"/>
        </w:rPr>
        <w:t>7.</w:t>
      </w:r>
      <w:r w:rsidR="00674FC0" w:rsidRPr="00E70C12">
        <w:rPr>
          <w:rFonts w:eastAsia="Times New Roman" w:cs="Times New Roman"/>
          <w:szCs w:val="28"/>
          <w:lang w:eastAsia="lv-LV"/>
        </w:rPr>
        <w:t> </w:t>
      </w:r>
      <w:r w:rsidR="00F85EE5" w:rsidRPr="00E70C12">
        <w:rPr>
          <w:rFonts w:eastAsia="Times New Roman" w:cs="Times New Roman"/>
          <w:szCs w:val="28"/>
          <w:lang w:eastAsia="lv-LV"/>
        </w:rPr>
        <w:t>punktā noteiktajām prasībām.</w:t>
      </w:r>
    </w:p>
    <w:p w14:paraId="421D8014" w14:textId="77777777" w:rsidR="00F85EE5" w:rsidRPr="00E70C12" w:rsidRDefault="005347D1" w:rsidP="008F337A">
      <w:pPr>
        <w:jc w:val="both"/>
        <w:rPr>
          <w:rFonts w:eastAsia="Times New Roman" w:cs="Times New Roman"/>
          <w:szCs w:val="28"/>
          <w:lang w:eastAsia="lv-LV"/>
        </w:rPr>
      </w:pPr>
      <w:bookmarkStart w:id="463" w:name="p-201278"/>
      <w:bookmarkStart w:id="464" w:name="p213"/>
      <w:bookmarkEnd w:id="463"/>
      <w:bookmarkEnd w:id="464"/>
      <w:r w:rsidRPr="00E70C12">
        <w:rPr>
          <w:rFonts w:eastAsia="Times New Roman" w:cs="Times New Roman"/>
          <w:szCs w:val="28"/>
          <w:lang w:eastAsia="lv-LV"/>
        </w:rPr>
        <w:t>213. </w:t>
      </w:r>
      <w:r w:rsidR="00F85EE5" w:rsidRPr="00E70C12">
        <w:rPr>
          <w:rFonts w:eastAsia="Times New Roman" w:cs="Times New Roman"/>
          <w:szCs w:val="28"/>
          <w:lang w:eastAsia="lv-LV"/>
        </w:rPr>
        <w:t>Izejas kāpnes no iedziļin</w:t>
      </w:r>
      <w:r w:rsidRPr="00E70C12">
        <w:rPr>
          <w:rFonts w:eastAsia="Times New Roman" w:cs="Times New Roman"/>
          <w:szCs w:val="28"/>
          <w:lang w:eastAsia="lv-LV"/>
        </w:rPr>
        <w:t>ātām telpām projektē vismaz 0,9 </w:t>
      </w:r>
      <w:r w:rsidR="00F85EE5" w:rsidRPr="00E70C12">
        <w:rPr>
          <w:rFonts w:eastAsia="Times New Roman" w:cs="Times New Roman"/>
          <w:szCs w:val="28"/>
          <w:lang w:eastAsia="lv-LV"/>
        </w:rPr>
        <w:t>m platas un ne slīpākas par 45° (no</w:t>
      </w:r>
      <w:r w:rsidRPr="00E70C12">
        <w:rPr>
          <w:rFonts w:eastAsia="Times New Roman" w:cs="Times New Roman"/>
          <w:szCs w:val="28"/>
          <w:lang w:eastAsia="lv-LV"/>
        </w:rPr>
        <w:t xml:space="preserve"> telpām, kuru garums ir līdz 12 m, –</w:t>
      </w:r>
      <w:r w:rsidR="00F85EE5" w:rsidRPr="00E70C12">
        <w:rPr>
          <w:rFonts w:eastAsia="Times New Roman" w:cs="Times New Roman"/>
          <w:szCs w:val="28"/>
          <w:lang w:eastAsia="lv-LV"/>
        </w:rPr>
        <w:t xml:space="preserve"> ne</w:t>
      </w:r>
      <w:r w:rsidRPr="00E70C12">
        <w:rPr>
          <w:rFonts w:eastAsia="Times New Roman" w:cs="Times New Roman"/>
          <w:szCs w:val="28"/>
          <w:lang w:eastAsia="lv-LV"/>
        </w:rPr>
        <w:t xml:space="preserve"> </w:t>
      </w:r>
      <w:r w:rsidR="00F85EE5" w:rsidRPr="00E70C12">
        <w:rPr>
          <w:rFonts w:eastAsia="Times New Roman" w:cs="Times New Roman"/>
          <w:szCs w:val="28"/>
          <w:lang w:eastAsia="lv-LV"/>
        </w:rPr>
        <w:t xml:space="preserve">slīpākas par 60°). Kāpnes uz apkalpes </w:t>
      </w:r>
      <w:r w:rsidRPr="00E70C12">
        <w:rPr>
          <w:rFonts w:eastAsia="Times New Roman" w:cs="Times New Roman"/>
          <w:szCs w:val="28"/>
          <w:lang w:eastAsia="lv-LV"/>
        </w:rPr>
        <w:t>laukumiņiem projektē vismaz 0,7 </w:t>
      </w:r>
      <w:r w:rsidR="00F85EE5" w:rsidRPr="00E70C12">
        <w:rPr>
          <w:rFonts w:eastAsia="Times New Roman" w:cs="Times New Roman"/>
          <w:szCs w:val="28"/>
          <w:lang w:eastAsia="lv-LV"/>
        </w:rPr>
        <w:t xml:space="preserve">m platas un ne slīpākas par 60°. Atsevišķām pārejām pāri caurulēm un nokļūšanai pie atsevišķiem aizbīdņiem un </w:t>
      </w:r>
      <w:r w:rsidRPr="00E70C12">
        <w:rPr>
          <w:rFonts w:eastAsia="Times New Roman" w:cs="Times New Roman"/>
          <w:szCs w:val="28"/>
          <w:lang w:eastAsia="lv-LV"/>
        </w:rPr>
        <w:t>aizvariem kāpnes drīkst būt 0,5 </w:t>
      </w:r>
      <w:r w:rsidR="00F85EE5" w:rsidRPr="00E70C12">
        <w:rPr>
          <w:rFonts w:eastAsia="Times New Roman" w:cs="Times New Roman"/>
          <w:szCs w:val="28"/>
          <w:lang w:eastAsia="lv-LV"/>
        </w:rPr>
        <w:t>m platas un ne slīpākas par 60° vai var būt slietņu trepes.</w:t>
      </w:r>
    </w:p>
    <w:p w14:paraId="00C756B6" w14:textId="77777777" w:rsidR="00F85EE5" w:rsidRPr="00E70C12" w:rsidRDefault="005347D1" w:rsidP="008F337A">
      <w:pPr>
        <w:jc w:val="both"/>
        <w:rPr>
          <w:rFonts w:eastAsia="Times New Roman" w:cs="Times New Roman"/>
          <w:szCs w:val="28"/>
          <w:lang w:eastAsia="lv-LV"/>
        </w:rPr>
      </w:pPr>
      <w:bookmarkStart w:id="465" w:name="p-225645"/>
      <w:bookmarkStart w:id="466" w:name="p214"/>
      <w:bookmarkEnd w:id="465"/>
      <w:bookmarkEnd w:id="466"/>
      <w:r w:rsidRPr="00E70C12">
        <w:rPr>
          <w:rFonts w:eastAsia="Times New Roman" w:cs="Times New Roman"/>
          <w:szCs w:val="28"/>
          <w:lang w:eastAsia="lv-LV"/>
        </w:rPr>
        <w:t>214. </w:t>
      </w:r>
      <w:r w:rsidR="00F85EE5" w:rsidRPr="00E70C12">
        <w:rPr>
          <w:rFonts w:eastAsia="Times New Roman" w:cs="Times New Roman"/>
          <w:szCs w:val="28"/>
          <w:lang w:eastAsia="lv-LV"/>
        </w:rPr>
        <w:t>Ja atklātās ūdens tilpnes mala virs grīdas vai zemes virsmas</w:t>
      </w:r>
      <w:r w:rsidRPr="00E70C12">
        <w:rPr>
          <w:rFonts w:eastAsia="Times New Roman" w:cs="Times New Roman"/>
          <w:szCs w:val="28"/>
          <w:lang w:eastAsia="lv-LV"/>
        </w:rPr>
        <w:t xml:space="preserve"> atzīmes atrodas zemāk par 0,75 </w:t>
      </w:r>
      <w:r w:rsidR="00F85EE5" w:rsidRPr="00E70C12">
        <w:rPr>
          <w:rFonts w:eastAsia="Times New Roman" w:cs="Times New Roman"/>
          <w:szCs w:val="28"/>
          <w:lang w:eastAsia="lv-LV"/>
        </w:rPr>
        <w:t xml:space="preserve">m, pa tilpnes ārējo perimetru </w:t>
      </w:r>
      <w:r w:rsidR="00DD5084" w:rsidRPr="00E70C12">
        <w:rPr>
          <w:rFonts w:eastAsia="Times New Roman" w:cs="Times New Roman"/>
          <w:szCs w:val="28"/>
          <w:lang w:eastAsia="lv-LV"/>
        </w:rPr>
        <w:t>projektē</w:t>
      </w:r>
      <w:r w:rsidR="00F85EE5" w:rsidRPr="00E70C12">
        <w:rPr>
          <w:rFonts w:eastAsia="Times New Roman" w:cs="Times New Roman"/>
          <w:szCs w:val="28"/>
          <w:lang w:eastAsia="lv-LV"/>
        </w:rPr>
        <w:t xml:space="preserve"> papildu iežogojumu ar kopējo augstumu, ne mazāku par 0,75</w:t>
      </w:r>
      <w:r w:rsidRPr="00E70C12">
        <w:rPr>
          <w:rFonts w:eastAsia="Times New Roman" w:cs="Times New Roman"/>
          <w:szCs w:val="28"/>
          <w:lang w:eastAsia="lv-LV"/>
        </w:rPr>
        <w:t> </w:t>
      </w:r>
      <w:r w:rsidR="00F85EE5" w:rsidRPr="00E70C12">
        <w:rPr>
          <w:rFonts w:eastAsia="Times New Roman" w:cs="Times New Roman"/>
          <w:szCs w:val="28"/>
          <w:lang w:eastAsia="lv-LV"/>
        </w:rPr>
        <w:t>m.</w:t>
      </w:r>
    </w:p>
    <w:p w14:paraId="7A56369E" w14:textId="77777777" w:rsidR="0021486D" w:rsidRPr="00E70C12" w:rsidRDefault="0021486D" w:rsidP="008F337A">
      <w:pPr>
        <w:jc w:val="center"/>
        <w:rPr>
          <w:rFonts w:eastAsia="Times New Roman" w:cs="Times New Roman"/>
          <w:b/>
          <w:bCs/>
          <w:szCs w:val="28"/>
          <w:lang w:eastAsia="lv-LV"/>
        </w:rPr>
      </w:pPr>
      <w:bookmarkStart w:id="467" w:name="n11.3"/>
      <w:bookmarkEnd w:id="467"/>
    </w:p>
    <w:p w14:paraId="587A3592" w14:textId="77777777" w:rsidR="00F85EE5" w:rsidRPr="00E70C12" w:rsidRDefault="00F85EE5" w:rsidP="008F337A">
      <w:pPr>
        <w:jc w:val="center"/>
        <w:rPr>
          <w:rFonts w:eastAsia="Times New Roman" w:cs="Times New Roman"/>
          <w:b/>
          <w:bCs/>
          <w:szCs w:val="28"/>
          <w:lang w:eastAsia="lv-LV"/>
        </w:rPr>
      </w:pPr>
      <w:r w:rsidRPr="00E70C12">
        <w:rPr>
          <w:rFonts w:eastAsia="Times New Roman" w:cs="Times New Roman"/>
          <w:b/>
          <w:bCs/>
          <w:szCs w:val="28"/>
          <w:lang w:eastAsia="lv-LV"/>
        </w:rPr>
        <w:t>11.3. Konstrukcijas un materiāli</w:t>
      </w:r>
    </w:p>
    <w:p w14:paraId="63661640" w14:textId="77777777" w:rsidR="00F85EE5" w:rsidRPr="00E70C12" w:rsidRDefault="005347D1" w:rsidP="008F337A">
      <w:pPr>
        <w:jc w:val="both"/>
        <w:rPr>
          <w:rFonts w:eastAsia="Times New Roman" w:cs="Times New Roman"/>
          <w:szCs w:val="28"/>
          <w:lang w:eastAsia="lv-LV"/>
        </w:rPr>
      </w:pPr>
      <w:bookmarkStart w:id="468" w:name="p-201281"/>
      <w:bookmarkStart w:id="469" w:name="p215"/>
      <w:bookmarkEnd w:id="468"/>
      <w:bookmarkEnd w:id="469"/>
      <w:r w:rsidRPr="00E70C12">
        <w:rPr>
          <w:rFonts w:eastAsia="Times New Roman" w:cs="Times New Roman"/>
          <w:szCs w:val="28"/>
          <w:lang w:eastAsia="lv-LV"/>
        </w:rPr>
        <w:t>215. </w:t>
      </w:r>
      <w:r w:rsidR="00F85EE5" w:rsidRPr="00E70C12">
        <w:rPr>
          <w:rFonts w:eastAsia="Times New Roman" w:cs="Times New Roman"/>
          <w:szCs w:val="28"/>
          <w:lang w:eastAsia="lv-LV"/>
        </w:rPr>
        <w:t>Ūdens tilpņu ārējām konstrukcijām jānodrošina hidrauliskās pārbaudes prasību izpilde. Dzeramā ūdens tilpņu ārējās konstrukcijas projektē tā, lai tilpnes nepiesārņotu lietusūdeņi un gruntsūdeņi, kā arī putekļi.</w:t>
      </w:r>
    </w:p>
    <w:p w14:paraId="5E708AE3" w14:textId="77777777" w:rsidR="00F85EE5" w:rsidRPr="00E70C12" w:rsidRDefault="00F85EE5" w:rsidP="008F337A">
      <w:pPr>
        <w:jc w:val="both"/>
        <w:rPr>
          <w:rFonts w:eastAsia="Times New Roman" w:cs="Times New Roman"/>
          <w:szCs w:val="28"/>
          <w:lang w:eastAsia="lv-LV"/>
        </w:rPr>
      </w:pPr>
      <w:bookmarkStart w:id="470" w:name="p-201282"/>
      <w:bookmarkStart w:id="471" w:name="p216"/>
      <w:bookmarkEnd w:id="470"/>
      <w:bookmarkEnd w:id="471"/>
      <w:r w:rsidRPr="00E70C12">
        <w:rPr>
          <w:rFonts w:eastAsia="Times New Roman" w:cs="Times New Roman"/>
          <w:szCs w:val="28"/>
          <w:lang w:eastAsia="lv-LV"/>
        </w:rPr>
        <w:lastRenderedPageBreak/>
        <w:t>216. Slēgtām tilpnēm sienu un pārseguma siltumizolācija ir atkarīga no ūdens temperatūras un ekspluatācijas režīma.</w:t>
      </w:r>
    </w:p>
    <w:p w14:paraId="1E8D070D" w14:textId="77777777" w:rsidR="00F85EE5" w:rsidRPr="00E70C12" w:rsidRDefault="005347D1" w:rsidP="008F337A">
      <w:pPr>
        <w:jc w:val="both"/>
        <w:rPr>
          <w:rFonts w:eastAsia="Times New Roman" w:cs="Times New Roman"/>
          <w:szCs w:val="28"/>
          <w:lang w:eastAsia="lv-LV"/>
        </w:rPr>
      </w:pPr>
      <w:bookmarkStart w:id="472" w:name="p-201283"/>
      <w:bookmarkStart w:id="473" w:name="p217"/>
      <w:bookmarkEnd w:id="472"/>
      <w:bookmarkEnd w:id="473"/>
      <w:r w:rsidRPr="00E70C12">
        <w:rPr>
          <w:rFonts w:eastAsia="Times New Roman" w:cs="Times New Roman"/>
          <w:szCs w:val="28"/>
          <w:lang w:eastAsia="lv-LV"/>
        </w:rPr>
        <w:t>217. </w:t>
      </w:r>
      <w:r w:rsidR="00F85EE5" w:rsidRPr="00E70C12">
        <w:rPr>
          <w:rFonts w:eastAsia="Times New Roman" w:cs="Times New Roman"/>
          <w:szCs w:val="28"/>
          <w:lang w:eastAsia="lv-LV"/>
        </w:rPr>
        <w:t>Dzeramā ūdens tilpņu iekšējām dzelzsbetona un betona konstrukciju virsmām, kuras saskaras ar dzeramo ūdeni, jāatbilst A I kategorijas prasībām atbilstoši spēkā esošajiem būvnormatīviem.</w:t>
      </w:r>
    </w:p>
    <w:p w14:paraId="2354365F" w14:textId="77777777" w:rsidR="00F85EE5" w:rsidRPr="00E70C12" w:rsidRDefault="005347D1" w:rsidP="008F337A">
      <w:pPr>
        <w:jc w:val="both"/>
        <w:rPr>
          <w:rFonts w:eastAsia="Times New Roman" w:cs="Times New Roman"/>
          <w:szCs w:val="28"/>
          <w:lang w:eastAsia="lv-LV"/>
        </w:rPr>
      </w:pPr>
      <w:bookmarkStart w:id="474" w:name="p-201284"/>
      <w:bookmarkStart w:id="475" w:name="p218"/>
      <w:bookmarkEnd w:id="474"/>
      <w:bookmarkEnd w:id="475"/>
      <w:r w:rsidRPr="00E70C12">
        <w:rPr>
          <w:rFonts w:eastAsia="Times New Roman" w:cs="Times New Roman"/>
          <w:szCs w:val="28"/>
          <w:lang w:eastAsia="lv-LV"/>
        </w:rPr>
        <w:t>218. </w:t>
      </w:r>
      <w:r w:rsidR="00F85EE5" w:rsidRPr="00E70C12">
        <w:rPr>
          <w:rFonts w:eastAsia="Times New Roman" w:cs="Times New Roman"/>
          <w:szCs w:val="28"/>
          <w:lang w:eastAsia="lv-LV"/>
        </w:rPr>
        <w:t>Ūdens tilpņu konstrukciju noturības un ūdensnecaurlaidības pārbaude atbilstoši spēkā esošajiem būvnormatīviem veicama, kad ārējo sienu virsmas temperatūra ir pozitīva. Būvēm ar antikorozijas segumiem minētās pārbaudes veicamas pirms seguma uzklāšanas. Dzeramā ūdens tilpnēm papildus pārbauda visu ārējo konstrukciju hermētiskumu.</w:t>
      </w:r>
    </w:p>
    <w:p w14:paraId="70B69A46" w14:textId="77777777" w:rsidR="00F85EE5" w:rsidRPr="00E70C12" w:rsidRDefault="005347D1" w:rsidP="008F337A">
      <w:pPr>
        <w:jc w:val="both"/>
        <w:rPr>
          <w:rFonts w:eastAsia="Times New Roman" w:cs="Times New Roman"/>
          <w:szCs w:val="28"/>
          <w:lang w:eastAsia="lv-LV"/>
        </w:rPr>
      </w:pPr>
      <w:bookmarkStart w:id="476" w:name="p-225648"/>
      <w:bookmarkStart w:id="477" w:name="p219"/>
      <w:bookmarkEnd w:id="476"/>
      <w:bookmarkEnd w:id="477"/>
      <w:r w:rsidRPr="00E70C12">
        <w:rPr>
          <w:rFonts w:eastAsia="Times New Roman" w:cs="Times New Roman"/>
          <w:szCs w:val="28"/>
          <w:lang w:eastAsia="lv-LV"/>
        </w:rPr>
        <w:t>219. </w:t>
      </w:r>
      <w:r w:rsidR="00F85EE5" w:rsidRPr="00E70C12">
        <w:rPr>
          <w:rFonts w:eastAsia="Times New Roman" w:cs="Times New Roman"/>
          <w:szCs w:val="28"/>
          <w:lang w:eastAsia="lv-LV"/>
        </w:rPr>
        <w:t>Neapbūvētās teritorijās bez ceļu s</w:t>
      </w:r>
      <w:r w:rsidRPr="00E70C12">
        <w:rPr>
          <w:rFonts w:eastAsia="Times New Roman" w:cs="Times New Roman"/>
          <w:szCs w:val="28"/>
          <w:lang w:eastAsia="lv-LV"/>
        </w:rPr>
        <w:t>egumiem ap aku lūkām paredz 0,5 </w:t>
      </w:r>
      <w:r w:rsidR="00F85EE5" w:rsidRPr="00E70C12">
        <w:rPr>
          <w:rFonts w:eastAsia="Times New Roman" w:cs="Times New Roman"/>
          <w:szCs w:val="28"/>
          <w:lang w:eastAsia="lv-LV"/>
        </w:rPr>
        <w:t>m platu aizsargapmali ar slīpumu no lūkas.</w:t>
      </w:r>
    </w:p>
    <w:p w14:paraId="28495F60" w14:textId="77777777" w:rsidR="0021486D" w:rsidRPr="00E70C12" w:rsidRDefault="0021486D" w:rsidP="008F337A">
      <w:pPr>
        <w:jc w:val="center"/>
        <w:rPr>
          <w:rFonts w:eastAsia="Times New Roman" w:cs="Times New Roman"/>
          <w:b/>
          <w:bCs/>
          <w:szCs w:val="28"/>
          <w:lang w:eastAsia="lv-LV"/>
        </w:rPr>
      </w:pPr>
      <w:bookmarkStart w:id="478" w:name="n11.4"/>
      <w:bookmarkEnd w:id="478"/>
    </w:p>
    <w:p w14:paraId="21DCA7BD" w14:textId="77777777" w:rsidR="00F85EE5" w:rsidRPr="00E70C12" w:rsidRDefault="00F85EE5" w:rsidP="008F337A">
      <w:pPr>
        <w:jc w:val="center"/>
        <w:rPr>
          <w:rFonts w:eastAsia="Times New Roman" w:cs="Times New Roman"/>
          <w:b/>
          <w:bCs/>
          <w:szCs w:val="28"/>
          <w:lang w:eastAsia="lv-LV"/>
        </w:rPr>
      </w:pPr>
      <w:r w:rsidRPr="00E70C12">
        <w:rPr>
          <w:rFonts w:eastAsia="Times New Roman" w:cs="Times New Roman"/>
          <w:b/>
          <w:bCs/>
          <w:szCs w:val="28"/>
          <w:lang w:eastAsia="lv-LV"/>
        </w:rPr>
        <w:t>11.4. Būvkonstrukciju aizsardzība pret koroziju</w:t>
      </w:r>
    </w:p>
    <w:p w14:paraId="291BCA8A" w14:textId="77777777" w:rsidR="00F85EE5" w:rsidRPr="00E70C12" w:rsidRDefault="005347D1" w:rsidP="008F337A">
      <w:pPr>
        <w:jc w:val="both"/>
        <w:rPr>
          <w:rFonts w:eastAsia="Times New Roman" w:cs="Times New Roman"/>
          <w:szCs w:val="28"/>
          <w:lang w:eastAsia="lv-LV"/>
        </w:rPr>
      </w:pPr>
      <w:bookmarkStart w:id="479" w:name="p-201287"/>
      <w:bookmarkStart w:id="480" w:name="p220"/>
      <w:bookmarkEnd w:id="479"/>
      <w:bookmarkEnd w:id="480"/>
      <w:r w:rsidRPr="00E70C12">
        <w:rPr>
          <w:rFonts w:eastAsia="Times New Roman" w:cs="Times New Roman"/>
          <w:szCs w:val="28"/>
          <w:lang w:eastAsia="lv-LV"/>
        </w:rPr>
        <w:t>220. </w:t>
      </w:r>
      <w:r w:rsidR="00F85EE5" w:rsidRPr="00E70C12">
        <w:rPr>
          <w:rFonts w:eastAsia="Times New Roman" w:cs="Times New Roman"/>
          <w:szCs w:val="28"/>
          <w:lang w:eastAsia="lv-LV"/>
        </w:rPr>
        <w:t>Būvkonstrukciju aizsardzību pret koroziju pa</w:t>
      </w:r>
      <w:r w:rsidR="007157A0" w:rsidRPr="00E70C12">
        <w:rPr>
          <w:rFonts w:eastAsia="Times New Roman" w:cs="Times New Roman"/>
          <w:szCs w:val="28"/>
          <w:lang w:eastAsia="lv-LV"/>
        </w:rPr>
        <w:t>redz atbilstoši šī būvnormatīva </w:t>
      </w:r>
      <w:r w:rsidR="00F85EE5" w:rsidRPr="00E70C12">
        <w:rPr>
          <w:rFonts w:eastAsia="Times New Roman" w:cs="Times New Roman"/>
          <w:szCs w:val="28"/>
          <w:lang w:eastAsia="lv-LV"/>
        </w:rPr>
        <w:t>7.</w:t>
      </w:r>
      <w:r w:rsidR="00674FC0" w:rsidRPr="00E70C12">
        <w:rPr>
          <w:rFonts w:eastAsia="Times New Roman" w:cs="Times New Roman"/>
          <w:szCs w:val="28"/>
          <w:lang w:eastAsia="lv-LV"/>
        </w:rPr>
        <w:t> </w:t>
      </w:r>
      <w:r w:rsidR="00F85EE5" w:rsidRPr="00E70C12">
        <w:rPr>
          <w:rFonts w:eastAsia="Times New Roman" w:cs="Times New Roman"/>
          <w:szCs w:val="28"/>
          <w:lang w:eastAsia="lv-LV"/>
        </w:rPr>
        <w:t>punktam.</w:t>
      </w:r>
    </w:p>
    <w:p w14:paraId="2A35D18C" w14:textId="77777777" w:rsidR="00F85EE5" w:rsidRPr="00E70C12" w:rsidRDefault="005347D1" w:rsidP="008F337A">
      <w:pPr>
        <w:jc w:val="both"/>
        <w:rPr>
          <w:rFonts w:eastAsia="Times New Roman" w:cs="Times New Roman"/>
          <w:szCs w:val="28"/>
          <w:lang w:eastAsia="lv-LV"/>
        </w:rPr>
      </w:pPr>
      <w:bookmarkStart w:id="481" w:name="p-201288"/>
      <w:bookmarkStart w:id="482" w:name="p221"/>
      <w:bookmarkEnd w:id="481"/>
      <w:bookmarkEnd w:id="482"/>
      <w:r w:rsidRPr="00E70C12">
        <w:rPr>
          <w:rFonts w:eastAsia="Times New Roman" w:cs="Times New Roman"/>
          <w:szCs w:val="28"/>
          <w:lang w:eastAsia="lv-LV"/>
        </w:rPr>
        <w:t>221. </w:t>
      </w:r>
      <w:r w:rsidR="00F85EE5" w:rsidRPr="00E70C12">
        <w:rPr>
          <w:rFonts w:eastAsia="Times New Roman" w:cs="Times New Roman"/>
          <w:szCs w:val="28"/>
          <w:lang w:eastAsia="lv-LV"/>
        </w:rPr>
        <w:t>Projektējot pazemes un virszemes būves klaidstrāvu zonā, paredzama konstrukciju aizsardzība pret elektroķīmisko koroziju.</w:t>
      </w:r>
    </w:p>
    <w:p w14:paraId="6DB4B149" w14:textId="77777777" w:rsidR="0021486D" w:rsidRPr="00E70C12" w:rsidRDefault="0021486D" w:rsidP="008F337A">
      <w:pPr>
        <w:jc w:val="center"/>
        <w:rPr>
          <w:rFonts w:eastAsia="Times New Roman" w:cs="Times New Roman"/>
          <w:b/>
          <w:bCs/>
          <w:szCs w:val="28"/>
          <w:lang w:eastAsia="lv-LV"/>
        </w:rPr>
      </w:pPr>
      <w:bookmarkStart w:id="483" w:name="n11.5"/>
      <w:bookmarkEnd w:id="483"/>
    </w:p>
    <w:p w14:paraId="48023E05" w14:textId="77777777" w:rsidR="00F85EE5" w:rsidRPr="00E70C12" w:rsidRDefault="00F85EE5" w:rsidP="008F337A">
      <w:pPr>
        <w:jc w:val="center"/>
        <w:rPr>
          <w:rFonts w:eastAsia="Times New Roman" w:cs="Times New Roman"/>
          <w:b/>
          <w:bCs/>
          <w:szCs w:val="28"/>
          <w:lang w:eastAsia="lv-LV"/>
        </w:rPr>
      </w:pPr>
      <w:r w:rsidRPr="00E70C12">
        <w:rPr>
          <w:rFonts w:eastAsia="Times New Roman" w:cs="Times New Roman"/>
          <w:b/>
          <w:bCs/>
          <w:szCs w:val="28"/>
          <w:lang w:eastAsia="lv-LV"/>
        </w:rPr>
        <w:t>11.5. Apkure un vēdināšana</w:t>
      </w:r>
    </w:p>
    <w:p w14:paraId="19123370" w14:textId="77777777" w:rsidR="00F85EE5" w:rsidRPr="00E70C12" w:rsidRDefault="005347D1" w:rsidP="008F337A">
      <w:pPr>
        <w:jc w:val="both"/>
        <w:rPr>
          <w:rFonts w:eastAsia="Times New Roman" w:cs="Times New Roman"/>
          <w:szCs w:val="28"/>
          <w:lang w:eastAsia="lv-LV"/>
        </w:rPr>
      </w:pPr>
      <w:bookmarkStart w:id="484" w:name="p-201290"/>
      <w:bookmarkStart w:id="485" w:name="p222"/>
      <w:bookmarkEnd w:id="484"/>
      <w:bookmarkEnd w:id="485"/>
      <w:r w:rsidRPr="00E70C12">
        <w:rPr>
          <w:rFonts w:eastAsia="Times New Roman" w:cs="Times New Roman"/>
          <w:szCs w:val="28"/>
          <w:lang w:eastAsia="lv-LV"/>
        </w:rPr>
        <w:t>222. </w:t>
      </w:r>
      <w:r w:rsidR="00F85EE5" w:rsidRPr="00E70C12">
        <w:rPr>
          <w:rFonts w:eastAsia="Times New Roman" w:cs="Times New Roman"/>
          <w:szCs w:val="28"/>
          <w:lang w:eastAsia="lv-LV"/>
        </w:rPr>
        <w:t xml:space="preserve">Ūdensapgādes </w:t>
      </w:r>
      <w:r w:rsidR="008B7147" w:rsidRPr="00E70C12">
        <w:rPr>
          <w:rFonts w:eastAsia="Times New Roman" w:cs="Times New Roman"/>
          <w:szCs w:val="28"/>
          <w:lang w:eastAsia="lv-LV"/>
        </w:rPr>
        <w:t>būvju</w:t>
      </w:r>
      <w:r w:rsidR="00F85EE5" w:rsidRPr="00E70C12">
        <w:rPr>
          <w:rFonts w:eastAsia="Times New Roman" w:cs="Times New Roman"/>
          <w:szCs w:val="28"/>
          <w:lang w:eastAsia="lv-LV"/>
        </w:rPr>
        <w:t xml:space="preserve"> telpās gaisa temperatūru pieņem pēc šī būvnormatīva pielikuma 16.tabulas. Ja ražošanas telpās ir apkalpojošais personāls, gaisa tempe</w:t>
      </w:r>
      <w:r w:rsidRPr="00E70C12">
        <w:rPr>
          <w:rFonts w:eastAsia="Times New Roman" w:cs="Times New Roman"/>
          <w:szCs w:val="28"/>
          <w:lang w:eastAsia="lv-LV"/>
        </w:rPr>
        <w:t>ratūrai jābūt ne zemākai par 16 </w:t>
      </w:r>
      <w:r w:rsidR="00F85EE5" w:rsidRPr="00E70C12">
        <w:rPr>
          <w:rFonts w:eastAsia="Times New Roman" w:cs="Times New Roman"/>
          <w:szCs w:val="28"/>
          <w:lang w:eastAsia="lv-LV"/>
        </w:rPr>
        <w:t>°C.</w:t>
      </w:r>
    </w:p>
    <w:p w14:paraId="6A4C1F8F" w14:textId="77777777" w:rsidR="00F85EE5" w:rsidRPr="00E70C12" w:rsidRDefault="005347D1" w:rsidP="008F337A">
      <w:pPr>
        <w:jc w:val="both"/>
        <w:rPr>
          <w:rFonts w:eastAsia="Times New Roman" w:cs="Times New Roman"/>
          <w:szCs w:val="28"/>
          <w:lang w:eastAsia="lv-LV"/>
        </w:rPr>
      </w:pPr>
      <w:bookmarkStart w:id="486" w:name="p-201291"/>
      <w:bookmarkStart w:id="487" w:name="p223"/>
      <w:bookmarkEnd w:id="486"/>
      <w:bookmarkEnd w:id="487"/>
      <w:r w:rsidRPr="00E70C12">
        <w:rPr>
          <w:rFonts w:eastAsia="Times New Roman" w:cs="Times New Roman"/>
          <w:szCs w:val="28"/>
          <w:lang w:eastAsia="lv-LV"/>
        </w:rPr>
        <w:t>223. </w:t>
      </w:r>
      <w:r w:rsidR="00F85EE5" w:rsidRPr="00E70C12">
        <w:rPr>
          <w:rFonts w:eastAsia="Times New Roman" w:cs="Times New Roman"/>
          <w:szCs w:val="28"/>
          <w:lang w:eastAsia="lv-LV"/>
        </w:rPr>
        <w:t>Nepieciešamo gaisa apmaiņu ražošanas telpās aprēķina atkarībā no kaitīgo vielu daudzuma, kuras izdalās no atklātajām tilpnēm, iekārtas, armatūras un komunikācijām, vai pieņem pēc šī būvnormatīva pielikuma 16.</w:t>
      </w:r>
      <w:r w:rsidR="00674FC0" w:rsidRPr="00E70C12">
        <w:rPr>
          <w:rFonts w:eastAsia="Times New Roman" w:cs="Times New Roman"/>
          <w:szCs w:val="28"/>
          <w:lang w:eastAsia="lv-LV"/>
        </w:rPr>
        <w:t> </w:t>
      </w:r>
      <w:r w:rsidR="00F85EE5" w:rsidRPr="00E70C12">
        <w:rPr>
          <w:rFonts w:eastAsia="Times New Roman" w:cs="Times New Roman"/>
          <w:szCs w:val="28"/>
          <w:lang w:eastAsia="lv-LV"/>
        </w:rPr>
        <w:t>tabulas.</w:t>
      </w:r>
    </w:p>
    <w:p w14:paraId="0563A2EB" w14:textId="77777777" w:rsidR="00F85EE5" w:rsidRPr="00E70C12" w:rsidRDefault="005347D1" w:rsidP="008F337A">
      <w:pPr>
        <w:jc w:val="both"/>
        <w:rPr>
          <w:rFonts w:eastAsia="Times New Roman" w:cs="Times New Roman"/>
          <w:szCs w:val="28"/>
          <w:lang w:eastAsia="lv-LV"/>
        </w:rPr>
      </w:pPr>
      <w:bookmarkStart w:id="488" w:name="p-201292"/>
      <w:bookmarkStart w:id="489" w:name="p224"/>
      <w:bookmarkEnd w:id="488"/>
      <w:bookmarkEnd w:id="489"/>
      <w:r w:rsidRPr="00E70C12">
        <w:rPr>
          <w:rFonts w:eastAsia="Times New Roman" w:cs="Times New Roman"/>
          <w:szCs w:val="28"/>
          <w:lang w:eastAsia="lv-LV"/>
        </w:rPr>
        <w:t>224. </w:t>
      </w:r>
      <w:r w:rsidR="00F85EE5" w:rsidRPr="00E70C12">
        <w:rPr>
          <w:rFonts w:eastAsia="Times New Roman" w:cs="Times New Roman"/>
          <w:szCs w:val="28"/>
          <w:lang w:eastAsia="lv-LV"/>
        </w:rPr>
        <w:t>Hlora dozēšanas telpās gaisu no nepārtrauktas darbības ventilācijas novada pa ventilācijas stāvvadu, kura a</w:t>
      </w:r>
      <w:r w:rsidRPr="00E70C12">
        <w:rPr>
          <w:rFonts w:eastAsia="Times New Roman" w:cs="Times New Roman"/>
          <w:szCs w:val="28"/>
          <w:lang w:eastAsia="lv-LV"/>
        </w:rPr>
        <w:t>ugstumam jābūt ne mazākam par 2 </w:t>
      </w:r>
      <w:r w:rsidR="00F85EE5" w:rsidRPr="00E70C12">
        <w:rPr>
          <w:rFonts w:eastAsia="Times New Roman" w:cs="Times New Roman"/>
          <w:szCs w:val="28"/>
          <w:lang w:eastAsia="lv-LV"/>
        </w:rPr>
        <w:t>m virs visaugst</w:t>
      </w:r>
      <w:r w:rsidRPr="00E70C12">
        <w:rPr>
          <w:rFonts w:eastAsia="Times New Roman" w:cs="Times New Roman"/>
          <w:szCs w:val="28"/>
          <w:lang w:eastAsia="lv-LV"/>
        </w:rPr>
        <w:t>ākās ēkas jumta, kas atrodas 15 </w:t>
      </w:r>
      <w:r w:rsidR="00F85EE5" w:rsidRPr="00E70C12">
        <w:rPr>
          <w:rFonts w:eastAsia="Times New Roman" w:cs="Times New Roman"/>
          <w:szCs w:val="28"/>
          <w:lang w:eastAsia="lv-LV"/>
        </w:rPr>
        <w:t>m rādiusā.</w:t>
      </w:r>
    </w:p>
    <w:p w14:paraId="5A6DCF69" w14:textId="77777777" w:rsidR="00F85EE5" w:rsidRPr="00E70C12" w:rsidRDefault="005347D1" w:rsidP="008F337A">
      <w:pPr>
        <w:jc w:val="both"/>
        <w:rPr>
          <w:rFonts w:eastAsia="Times New Roman" w:cs="Times New Roman"/>
          <w:szCs w:val="28"/>
          <w:lang w:eastAsia="lv-LV"/>
        </w:rPr>
      </w:pPr>
      <w:bookmarkStart w:id="490" w:name="p-201293"/>
      <w:bookmarkStart w:id="491" w:name="p225"/>
      <w:bookmarkEnd w:id="490"/>
      <w:bookmarkEnd w:id="491"/>
      <w:r w:rsidRPr="00E70C12">
        <w:rPr>
          <w:rFonts w:eastAsia="Times New Roman" w:cs="Times New Roman"/>
          <w:szCs w:val="28"/>
          <w:lang w:eastAsia="lv-LV"/>
        </w:rPr>
        <w:t>225. </w:t>
      </w:r>
      <w:r w:rsidR="00F85EE5" w:rsidRPr="00E70C12">
        <w:rPr>
          <w:rFonts w:eastAsia="Times New Roman" w:cs="Times New Roman"/>
          <w:szCs w:val="28"/>
          <w:lang w:eastAsia="lv-LV"/>
        </w:rPr>
        <w:t>Ja telpā, kur tiek sagatavots dzelzs hlorīda šķīdums, ir vispārējā ventilācija, paredz vietējo gaisa atsūknēšanu no telpas daļas, kur notiek dzelzs hlorīda izskalošana no taras.</w:t>
      </w:r>
    </w:p>
    <w:p w14:paraId="41BAD845" w14:textId="77777777" w:rsidR="0021486D" w:rsidRDefault="0021486D" w:rsidP="008F337A">
      <w:pPr>
        <w:jc w:val="both"/>
        <w:rPr>
          <w:rFonts w:eastAsia="Times New Roman" w:cs="Times New Roman"/>
          <w:b/>
          <w:bCs/>
          <w:szCs w:val="28"/>
          <w:lang w:eastAsia="lv-LV"/>
        </w:rPr>
      </w:pPr>
      <w:bookmarkStart w:id="492" w:name="225656"/>
      <w:bookmarkEnd w:id="492"/>
    </w:p>
    <w:p w14:paraId="519E6C1F" w14:textId="77777777" w:rsidR="008F337A" w:rsidRDefault="008F337A" w:rsidP="008F337A">
      <w:pPr>
        <w:jc w:val="both"/>
        <w:rPr>
          <w:rFonts w:eastAsia="Times New Roman" w:cs="Times New Roman"/>
          <w:b/>
          <w:bCs/>
          <w:szCs w:val="28"/>
          <w:lang w:eastAsia="lv-LV"/>
        </w:rPr>
      </w:pPr>
    </w:p>
    <w:p w14:paraId="45A6C8AA" w14:textId="77777777" w:rsidR="008F337A" w:rsidRPr="00E70C12" w:rsidRDefault="008F337A" w:rsidP="008F337A">
      <w:pPr>
        <w:jc w:val="both"/>
        <w:rPr>
          <w:rFonts w:eastAsia="Times New Roman" w:cs="Times New Roman"/>
          <w:b/>
          <w:bCs/>
          <w:szCs w:val="28"/>
          <w:lang w:eastAsia="lv-LV"/>
        </w:rPr>
      </w:pPr>
    </w:p>
    <w:p w14:paraId="025A24AB" w14:textId="720ED533" w:rsidR="00FC01FB" w:rsidRDefault="00FC01FB" w:rsidP="00FC01FB">
      <w:pPr>
        <w:tabs>
          <w:tab w:val="left" w:pos="6237"/>
        </w:tabs>
        <w:ind w:firstLine="709"/>
        <w:jc w:val="both"/>
        <w:rPr>
          <w:rFonts w:cs="Times New Roman"/>
          <w:szCs w:val="28"/>
        </w:rPr>
      </w:pPr>
      <w:r>
        <w:rPr>
          <w:rFonts w:cs="Times New Roman"/>
          <w:szCs w:val="28"/>
        </w:rPr>
        <w:t>Ekonomikas ministra vietā</w:t>
      </w:r>
      <w:r w:rsidR="00EE14A7">
        <w:rPr>
          <w:rFonts w:cs="Times New Roman"/>
          <w:szCs w:val="28"/>
        </w:rPr>
        <w:t xml:space="preserve"> –</w:t>
      </w:r>
      <w:r>
        <w:rPr>
          <w:rFonts w:cs="Times New Roman"/>
          <w:szCs w:val="28"/>
        </w:rPr>
        <w:t xml:space="preserve"> </w:t>
      </w:r>
    </w:p>
    <w:p w14:paraId="573D5F21" w14:textId="77777777" w:rsidR="00FC01FB" w:rsidRDefault="00FC01FB" w:rsidP="00FC01FB">
      <w:pPr>
        <w:tabs>
          <w:tab w:val="left" w:pos="6237"/>
        </w:tabs>
        <w:ind w:firstLine="709"/>
        <w:jc w:val="both"/>
        <w:rPr>
          <w:rFonts w:cs="Times New Roman"/>
          <w:szCs w:val="28"/>
        </w:rPr>
      </w:pPr>
      <w:r>
        <w:rPr>
          <w:rFonts w:cs="Times New Roman"/>
          <w:szCs w:val="28"/>
        </w:rPr>
        <w:t>veselības ministrs</w:t>
      </w:r>
      <w:r>
        <w:rPr>
          <w:rFonts w:cs="Times New Roman"/>
          <w:bCs/>
          <w:szCs w:val="28"/>
        </w:rPr>
        <w:tab/>
      </w:r>
      <w:r>
        <w:rPr>
          <w:rFonts w:cs="Times New Roman"/>
          <w:szCs w:val="28"/>
        </w:rPr>
        <w:t>Guntis Belēvičs</w:t>
      </w:r>
    </w:p>
    <w:p w14:paraId="17FEC86E" w14:textId="77777777" w:rsidR="00C313A9" w:rsidRPr="00E70C12" w:rsidRDefault="00C313A9" w:rsidP="008F337A">
      <w:pPr>
        <w:contextualSpacing/>
        <w:jc w:val="both"/>
        <w:rPr>
          <w:rFonts w:cs="Times New Roman"/>
          <w:bCs/>
          <w:szCs w:val="28"/>
        </w:rPr>
      </w:pPr>
    </w:p>
    <w:sectPr w:rsidR="00C313A9" w:rsidRPr="00E70C12" w:rsidSect="00E2546E">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1C52C" w14:textId="77777777" w:rsidR="00436224" w:rsidRDefault="00436224" w:rsidP="006C2D95">
      <w:r>
        <w:separator/>
      </w:r>
    </w:p>
  </w:endnote>
  <w:endnote w:type="continuationSeparator" w:id="0">
    <w:p w14:paraId="3DC8EA41" w14:textId="77777777" w:rsidR="00436224" w:rsidRDefault="00436224" w:rsidP="006C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415A0" w14:textId="77777777" w:rsidR="008F337A" w:rsidRPr="00E2546E" w:rsidRDefault="008F337A" w:rsidP="008F337A">
    <w:pPr>
      <w:pStyle w:val="Footer"/>
      <w:tabs>
        <w:tab w:val="clear" w:pos="8306"/>
        <w:tab w:val="right" w:pos="9072"/>
      </w:tabs>
      <w:jc w:val="both"/>
      <w:rPr>
        <w:sz w:val="22"/>
      </w:rPr>
    </w:pPr>
    <w:r w:rsidRPr="003B6E06">
      <w:rPr>
        <w:sz w:val="22"/>
      </w:rPr>
      <w:fldChar w:fldCharType="begin"/>
    </w:r>
    <w:r w:rsidRPr="003B6E06">
      <w:rPr>
        <w:sz w:val="22"/>
      </w:rPr>
      <w:instrText xml:space="preserve"> FILENAME   \* MERGEFORMAT </w:instrText>
    </w:r>
    <w:r w:rsidRPr="003B6E06">
      <w:rPr>
        <w:sz w:val="22"/>
      </w:rPr>
      <w:fldChar w:fldCharType="separate"/>
    </w:r>
    <w:r w:rsidR="007477FC">
      <w:rPr>
        <w:noProof/>
        <w:sz w:val="22"/>
      </w:rPr>
      <w:t>EMlbn_160615_LBN 222</w:t>
    </w:r>
    <w:r w:rsidRPr="003B6E06">
      <w:rPr>
        <w:sz w:val="22"/>
      </w:rPr>
      <w:fldChar w:fldCharType="end"/>
    </w:r>
    <w:r w:rsidRPr="003B6E06">
      <w:rPr>
        <w:sz w:val="22"/>
      </w:rPr>
      <w:t xml:space="preserve">; </w:t>
    </w:r>
    <w:r>
      <w:rPr>
        <w:sz w:val="22"/>
      </w:rPr>
      <w:t>Latvijas būvnormatīvs</w:t>
    </w:r>
    <w:r w:rsidRPr="003B6E06">
      <w:rPr>
        <w:sz w:val="22"/>
      </w:rPr>
      <w:t xml:space="preserve"> </w:t>
    </w:r>
    <w:r w:rsidRPr="00C313A9">
      <w:rPr>
        <w:rFonts w:eastAsia="Times New Roman" w:cs="Times New Roman"/>
        <w:bCs/>
        <w:sz w:val="22"/>
        <w:lang w:eastAsia="lv-LV"/>
      </w:rPr>
      <w:t xml:space="preserve">LBN 222-15 „Ūdensapgādes </w:t>
    </w:r>
    <w:r>
      <w:rPr>
        <w:rFonts w:eastAsia="Times New Roman" w:cs="Times New Roman"/>
        <w:bCs/>
        <w:sz w:val="22"/>
        <w:lang w:eastAsia="lv-LV"/>
      </w:rPr>
      <w:t>būves</w:t>
    </w:r>
    <w:r w:rsidRPr="00C313A9">
      <w:rPr>
        <w:rFonts w:eastAsia="Times New Roman" w:cs="Times New Roman"/>
        <w:bCs/>
        <w:sz w:val="22"/>
        <w:lang w:eastAsia="lv-LV"/>
      </w:rPr>
      <w:t>”</w:t>
    </w:r>
    <w:r>
      <w:rPr>
        <w:rFonts w:eastAsia="Times New Roman" w:cs="Times New Roman"/>
        <w:bCs/>
        <w:sz w:val="22"/>
        <w:lang w:eastAsia="lv-LV"/>
      </w:rPr>
      <w:t>. (TA-1282)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124DE" w14:textId="24CC14D7" w:rsidR="00FE62E0" w:rsidRPr="00E2546E" w:rsidRDefault="00FE62E0" w:rsidP="00E2546E">
    <w:pPr>
      <w:pStyle w:val="Footer"/>
      <w:tabs>
        <w:tab w:val="clear" w:pos="8306"/>
        <w:tab w:val="right" w:pos="9072"/>
      </w:tabs>
      <w:jc w:val="both"/>
      <w:rPr>
        <w:sz w:val="22"/>
      </w:rPr>
    </w:pPr>
    <w:r w:rsidRPr="003B6E06">
      <w:rPr>
        <w:sz w:val="22"/>
      </w:rPr>
      <w:fldChar w:fldCharType="begin"/>
    </w:r>
    <w:r w:rsidRPr="003B6E06">
      <w:rPr>
        <w:sz w:val="22"/>
      </w:rPr>
      <w:instrText xml:space="preserve"> FILENAME   \* MERGEFORMAT </w:instrText>
    </w:r>
    <w:r w:rsidRPr="003B6E06">
      <w:rPr>
        <w:sz w:val="22"/>
      </w:rPr>
      <w:fldChar w:fldCharType="separate"/>
    </w:r>
    <w:r w:rsidR="007477FC">
      <w:rPr>
        <w:noProof/>
        <w:sz w:val="22"/>
      </w:rPr>
      <w:t>EMlbn_160615_LBN 222</w:t>
    </w:r>
    <w:r w:rsidRPr="003B6E06">
      <w:rPr>
        <w:sz w:val="22"/>
      </w:rPr>
      <w:fldChar w:fldCharType="end"/>
    </w:r>
    <w:r w:rsidRPr="003B6E06">
      <w:rPr>
        <w:sz w:val="22"/>
      </w:rPr>
      <w:t xml:space="preserve">; </w:t>
    </w:r>
    <w:r>
      <w:rPr>
        <w:sz w:val="22"/>
      </w:rPr>
      <w:t>Latvijas būvnormatīvs</w:t>
    </w:r>
    <w:r w:rsidRPr="003B6E06">
      <w:rPr>
        <w:sz w:val="22"/>
      </w:rPr>
      <w:t xml:space="preserve"> </w:t>
    </w:r>
    <w:r w:rsidRPr="00C313A9">
      <w:rPr>
        <w:rFonts w:eastAsia="Times New Roman" w:cs="Times New Roman"/>
        <w:bCs/>
        <w:sz w:val="22"/>
        <w:lang w:eastAsia="lv-LV"/>
      </w:rPr>
      <w:t xml:space="preserve">LBN 222-15 „Ūdensapgādes </w:t>
    </w:r>
    <w:r>
      <w:rPr>
        <w:rFonts w:eastAsia="Times New Roman" w:cs="Times New Roman"/>
        <w:bCs/>
        <w:sz w:val="22"/>
        <w:lang w:eastAsia="lv-LV"/>
      </w:rPr>
      <w:t>būves</w:t>
    </w:r>
    <w:r w:rsidRPr="00C313A9">
      <w:rPr>
        <w:rFonts w:eastAsia="Times New Roman" w:cs="Times New Roman"/>
        <w:bCs/>
        <w:sz w:val="22"/>
        <w:lang w:eastAsia="lv-LV"/>
      </w:rPr>
      <w:t>”</w:t>
    </w:r>
    <w:r>
      <w:rPr>
        <w:rFonts w:eastAsia="Times New Roman" w:cs="Times New Roman"/>
        <w:bCs/>
        <w:sz w:val="22"/>
        <w:lang w:eastAsia="lv-LV"/>
      </w:rPr>
      <w:t>.</w:t>
    </w:r>
    <w:r w:rsidR="008F337A">
      <w:rPr>
        <w:rFonts w:eastAsia="Times New Roman" w:cs="Times New Roman"/>
        <w:bCs/>
        <w:sz w:val="22"/>
        <w:lang w:eastAsia="lv-LV"/>
      </w:rPr>
      <w:t xml:space="preserve"> (TA-1282)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3DFA7" w14:textId="77777777" w:rsidR="00436224" w:rsidRDefault="00436224" w:rsidP="006C2D95">
      <w:r>
        <w:separator/>
      </w:r>
    </w:p>
  </w:footnote>
  <w:footnote w:type="continuationSeparator" w:id="0">
    <w:p w14:paraId="2B866798" w14:textId="77777777" w:rsidR="00436224" w:rsidRDefault="00436224" w:rsidP="006C2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112040"/>
      <w:docPartObj>
        <w:docPartGallery w:val="Page Numbers (Top of Page)"/>
        <w:docPartUnique/>
      </w:docPartObj>
    </w:sdtPr>
    <w:sdtEndPr>
      <w:rPr>
        <w:noProof/>
        <w:sz w:val="22"/>
      </w:rPr>
    </w:sdtEndPr>
    <w:sdtContent>
      <w:p w14:paraId="29F494C2" w14:textId="77777777" w:rsidR="00FE62E0" w:rsidRPr="00E2546E" w:rsidRDefault="00FE62E0" w:rsidP="00E2546E">
        <w:pPr>
          <w:pStyle w:val="Header"/>
          <w:jc w:val="center"/>
          <w:rPr>
            <w:sz w:val="22"/>
          </w:rPr>
        </w:pPr>
        <w:r w:rsidRPr="00E2546E">
          <w:rPr>
            <w:sz w:val="22"/>
          </w:rPr>
          <w:fldChar w:fldCharType="begin"/>
        </w:r>
        <w:r w:rsidRPr="00E2546E">
          <w:rPr>
            <w:sz w:val="22"/>
          </w:rPr>
          <w:instrText xml:space="preserve"> PAGE   \* MERGEFORMAT </w:instrText>
        </w:r>
        <w:r w:rsidRPr="00E2546E">
          <w:rPr>
            <w:sz w:val="22"/>
          </w:rPr>
          <w:fldChar w:fldCharType="separate"/>
        </w:r>
        <w:r w:rsidR="008D7B45">
          <w:rPr>
            <w:noProof/>
            <w:sz w:val="22"/>
          </w:rPr>
          <w:t>24</w:t>
        </w:r>
        <w:r w:rsidRPr="00E2546E">
          <w:rPr>
            <w:noProof/>
            <w:sz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E5"/>
    <w:rsid w:val="00010020"/>
    <w:rsid w:val="00010778"/>
    <w:rsid w:val="0002171A"/>
    <w:rsid w:val="000235F1"/>
    <w:rsid w:val="00026730"/>
    <w:rsid w:val="0007671E"/>
    <w:rsid w:val="00094B48"/>
    <w:rsid w:val="000B21A6"/>
    <w:rsid w:val="000B582F"/>
    <w:rsid w:val="000B5FEA"/>
    <w:rsid w:val="000C5ACC"/>
    <w:rsid w:val="000E1439"/>
    <w:rsid w:val="000F7138"/>
    <w:rsid w:val="001032E1"/>
    <w:rsid w:val="00107E24"/>
    <w:rsid w:val="00110BF2"/>
    <w:rsid w:val="00114B82"/>
    <w:rsid w:val="001154E3"/>
    <w:rsid w:val="00117EF7"/>
    <w:rsid w:val="001238CE"/>
    <w:rsid w:val="001602B6"/>
    <w:rsid w:val="001641E1"/>
    <w:rsid w:val="00164FF0"/>
    <w:rsid w:val="001962BC"/>
    <w:rsid w:val="001D4773"/>
    <w:rsid w:val="001D7B0D"/>
    <w:rsid w:val="002005AD"/>
    <w:rsid w:val="0021486D"/>
    <w:rsid w:val="00256C23"/>
    <w:rsid w:val="00285BA7"/>
    <w:rsid w:val="002E3E9D"/>
    <w:rsid w:val="002E4327"/>
    <w:rsid w:val="002E51D4"/>
    <w:rsid w:val="00300E87"/>
    <w:rsid w:val="00302821"/>
    <w:rsid w:val="00303431"/>
    <w:rsid w:val="0035559E"/>
    <w:rsid w:val="00361A16"/>
    <w:rsid w:val="00375E18"/>
    <w:rsid w:val="003E0C87"/>
    <w:rsid w:val="003F40CD"/>
    <w:rsid w:val="003F7ECD"/>
    <w:rsid w:val="00415BFB"/>
    <w:rsid w:val="0042318F"/>
    <w:rsid w:val="00424960"/>
    <w:rsid w:val="00436224"/>
    <w:rsid w:val="004438F9"/>
    <w:rsid w:val="00472795"/>
    <w:rsid w:val="00473B8C"/>
    <w:rsid w:val="00485986"/>
    <w:rsid w:val="004963B0"/>
    <w:rsid w:val="004A0A6C"/>
    <w:rsid w:val="004D6A1A"/>
    <w:rsid w:val="00504145"/>
    <w:rsid w:val="00523B09"/>
    <w:rsid w:val="005347D1"/>
    <w:rsid w:val="00590F6D"/>
    <w:rsid w:val="005A6C1C"/>
    <w:rsid w:val="005B2980"/>
    <w:rsid w:val="005B38A1"/>
    <w:rsid w:val="005B6818"/>
    <w:rsid w:val="005B6EF5"/>
    <w:rsid w:val="005D3AE1"/>
    <w:rsid w:val="006255F9"/>
    <w:rsid w:val="0064787A"/>
    <w:rsid w:val="00674FC0"/>
    <w:rsid w:val="00676A8B"/>
    <w:rsid w:val="00687959"/>
    <w:rsid w:val="006B6A62"/>
    <w:rsid w:val="006B7753"/>
    <w:rsid w:val="006C2547"/>
    <w:rsid w:val="006C2D95"/>
    <w:rsid w:val="006D1A73"/>
    <w:rsid w:val="007157A0"/>
    <w:rsid w:val="00723983"/>
    <w:rsid w:val="007477FC"/>
    <w:rsid w:val="00747F12"/>
    <w:rsid w:val="0075143A"/>
    <w:rsid w:val="007562C0"/>
    <w:rsid w:val="00765674"/>
    <w:rsid w:val="00766887"/>
    <w:rsid w:val="0078046A"/>
    <w:rsid w:val="00790FA3"/>
    <w:rsid w:val="00791543"/>
    <w:rsid w:val="007A5474"/>
    <w:rsid w:val="007B7D5F"/>
    <w:rsid w:val="007D0181"/>
    <w:rsid w:val="007D7289"/>
    <w:rsid w:val="008032E8"/>
    <w:rsid w:val="00805B19"/>
    <w:rsid w:val="00826D3F"/>
    <w:rsid w:val="00834A86"/>
    <w:rsid w:val="008522BB"/>
    <w:rsid w:val="00882AD5"/>
    <w:rsid w:val="008A4EE9"/>
    <w:rsid w:val="008B21E3"/>
    <w:rsid w:val="008B57EF"/>
    <w:rsid w:val="008B7147"/>
    <w:rsid w:val="008B79E5"/>
    <w:rsid w:val="008D7B45"/>
    <w:rsid w:val="008E1F6E"/>
    <w:rsid w:val="008F095E"/>
    <w:rsid w:val="008F337A"/>
    <w:rsid w:val="008F6BCF"/>
    <w:rsid w:val="009108D2"/>
    <w:rsid w:val="00925FDC"/>
    <w:rsid w:val="0098038A"/>
    <w:rsid w:val="009A3DAD"/>
    <w:rsid w:val="009B2926"/>
    <w:rsid w:val="009C3353"/>
    <w:rsid w:val="009E461F"/>
    <w:rsid w:val="009E6A7F"/>
    <w:rsid w:val="00A0179A"/>
    <w:rsid w:val="00A2263C"/>
    <w:rsid w:val="00A32E47"/>
    <w:rsid w:val="00A460D8"/>
    <w:rsid w:val="00A47388"/>
    <w:rsid w:val="00A55C9A"/>
    <w:rsid w:val="00A56218"/>
    <w:rsid w:val="00A80018"/>
    <w:rsid w:val="00A9002B"/>
    <w:rsid w:val="00A91AAC"/>
    <w:rsid w:val="00AC55AD"/>
    <w:rsid w:val="00AD3D9E"/>
    <w:rsid w:val="00AE3D2F"/>
    <w:rsid w:val="00B108A3"/>
    <w:rsid w:val="00B16C95"/>
    <w:rsid w:val="00B31959"/>
    <w:rsid w:val="00B33269"/>
    <w:rsid w:val="00B62CC9"/>
    <w:rsid w:val="00B80915"/>
    <w:rsid w:val="00B92E2F"/>
    <w:rsid w:val="00B96E0A"/>
    <w:rsid w:val="00BB7A0B"/>
    <w:rsid w:val="00BE2BCF"/>
    <w:rsid w:val="00C0719D"/>
    <w:rsid w:val="00C17B7F"/>
    <w:rsid w:val="00C313A9"/>
    <w:rsid w:val="00C412EA"/>
    <w:rsid w:val="00C45312"/>
    <w:rsid w:val="00C479D1"/>
    <w:rsid w:val="00C80814"/>
    <w:rsid w:val="00C82644"/>
    <w:rsid w:val="00C83BFD"/>
    <w:rsid w:val="00C86C12"/>
    <w:rsid w:val="00C9347D"/>
    <w:rsid w:val="00C96DB7"/>
    <w:rsid w:val="00CA2F7E"/>
    <w:rsid w:val="00CD11F6"/>
    <w:rsid w:val="00CD1B32"/>
    <w:rsid w:val="00CE040D"/>
    <w:rsid w:val="00CE2445"/>
    <w:rsid w:val="00D17F3E"/>
    <w:rsid w:val="00D207E2"/>
    <w:rsid w:val="00D31EB3"/>
    <w:rsid w:val="00D32132"/>
    <w:rsid w:val="00D33F22"/>
    <w:rsid w:val="00D343D4"/>
    <w:rsid w:val="00D34460"/>
    <w:rsid w:val="00D42E1F"/>
    <w:rsid w:val="00D464A7"/>
    <w:rsid w:val="00D54173"/>
    <w:rsid w:val="00D63A50"/>
    <w:rsid w:val="00D7549E"/>
    <w:rsid w:val="00D90893"/>
    <w:rsid w:val="00DA779D"/>
    <w:rsid w:val="00DA7801"/>
    <w:rsid w:val="00DB27CB"/>
    <w:rsid w:val="00DD34BD"/>
    <w:rsid w:val="00DD5084"/>
    <w:rsid w:val="00DD7037"/>
    <w:rsid w:val="00DE1E2E"/>
    <w:rsid w:val="00DF1CE9"/>
    <w:rsid w:val="00E1174C"/>
    <w:rsid w:val="00E2546E"/>
    <w:rsid w:val="00E36E5B"/>
    <w:rsid w:val="00E56545"/>
    <w:rsid w:val="00E70C12"/>
    <w:rsid w:val="00E74435"/>
    <w:rsid w:val="00EC5FBC"/>
    <w:rsid w:val="00ED1358"/>
    <w:rsid w:val="00EE0635"/>
    <w:rsid w:val="00EE14A7"/>
    <w:rsid w:val="00EF78A7"/>
    <w:rsid w:val="00F440CE"/>
    <w:rsid w:val="00F470F6"/>
    <w:rsid w:val="00F62F58"/>
    <w:rsid w:val="00F648E0"/>
    <w:rsid w:val="00F75734"/>
    <w:rsid w:val="00F80594"/>
    <w:rsid w:val="00F85EE5"/>
    <w:rsid w:val="00F907B9"/>
    <w:rsid w:val="00FA519A"/>
    <w:rsid w:val="00FB0F62"/>
    <w:rsid w:val="00FB1660"/>
    <w:rsid w:val="00FB670B"/>
    <w:rsid w:val="00FC01FB"/>
    <w:rsid w:val="00FC0F89"/>
    <w:rsid w:val="00FC1269"/>
    <w:rsid w:val="00FE17A5"/>
    <w:rsid w:val="00FE62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68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85EE5"/>
  </w:style>
  <w:style w:type="character" w:customStyle="1" w:styleId="apple-converted-space">
    <w:name w:val="apple-converted-space"/>
    <w:basedOn w:val="DefaultParagraphFont"/>
    <w:rsid w:val="00F85EE5"/>
  </w:style>
  <w:style w:type="character" w:styleId="Hyperlink">
    <w:name w:val="Hyperlink"/>
    <w:basedOn w:val="DefaultParagraphFont"/>
    <w:uiPriority w:val="99"/>
    <w:semiHidden/>
    <w:unhideWhenUsed/>
    <w:rsid w:val="00F85EE5"/>
    <w:rPr>
      <w:color w:val="0000FF"/>
      <w:u w:val="single"/>
    </w:rPr>
  </w:style>
  <w:style w:type="character" w:styleId="FollowedHyperlink">
    <w:name w:val="FollowedHyperlink"/>
    <w:basedOn w:val="DefaultParagraphFont"/>
    <w:uiPriority w:val="99"/>
    <w:semiHidden/>
    <w:unhideWhenUsed/>
    <w:rsid w:val="00F85EE5"/>
    <w:rPr>
      <w:color w:val="800080"/>
      <w:u w:val="single"/>
    </w:rPr>
  </w:style>
  <w:style w:type="paragraph" w:customStyle="1" w:styleId="tv213">
    <w:name w:val="tv213"/>
    <w:basedOn w:val="Normal"/>
    <w:rsid w:val="00F85EE5"/>
    <w:pPr>
      <w:spacing w:before="100" w:beforeAutospacing="1" w:after="100" w:afterAutospacing="1"/>
    </w:pPr>
    <w:rPr>
      <w:rFonts w:eastAsia="Times New Roman" w:cs="Times New Roman"/>
      <w:sz w:val="24"/>
      <w:szCs w:val="24"/>
      <w:lang w:eastAsia="lv-LV"/>
    </w:rPr>
  </w:style>
  <w:style w:type="paragraph" w:customStyle="1" w:styleId="labojumupamats">
    <w:name w:val="labojumu_pamats"/>
    <w:basedOn w:val="Normal"/>
    <w:rsid w:val="00F85EE5"/>
    <w:pPr>
      <w:spacing w:before="100" w:beforeAutospacing="1" w:after="100" w:afterAutospacing="1"/>
    </w:pPr>
    <w:rPr>
      <w:rFonts w:eastAsia="Times New Roman" w:cs="Times New Roman"/>
      <w:sz w:val="24"/>
      <w:szCs w:val="24"/>
      <w:lang w:eastAsia="lv-LV"/>
    </w:rPr>
  </w:style>
  <w:style w:type="paragraph" w:styleId="NormalWeb">
    <w:name w:val="Normal (Web)"/>
    <w:basedOn w:val="Normal"/>
    <w:uiPriority w:val="99"/>
    <w:semiHidden/>
    <w:unhideWhenUsed/>
    <w:rsid w:val="00F85EE5"/>
    <w:pPr>
      <w:spacing w:before="100" w:beforeAutospacing="1" w:after="100" w:afterAutospacing="1"/>
    </w:pPr>
    <w:rPr>
      <w:rFonts w:eastAsia="Times New Roman" w:cs="Times New Roman"/>
      <w:sz w:val="24"/>
      <w:szCs w:val="24"/>
      <w:lang w:eastAsia="lv-LV"/>
    </w:rPr>
  </w:style>
  <w:style w:type="paragraph" w:customStyle="1" w:styleId="tvhtml">
    <w:name w:val="tv_html"/>
    <w:basedOn w:val="Normal"/>
    <w:rsid w:val="00F85EE5"/>
    <w:pPr>
      <w:spacing w:before="100" w:beforeAutospacing="1" w:after="100" w:afterAutospacing="1"/>
    </w:pPr>
    <w:rPr>
      <w:rFonts w:eastAsia="Times New Roman" w:cs="Times New Roman"/>
      <w:sz w:val="24"/>
      <w:szCs w:val="24"/>
      <w:lang w:eastAsia="lv-LV"/>
    </w:rPr>
  </w:style>
  <w:style w:type="character" w:customStyle="1" w:styleId="tvhtml1">
    <w:name w:val="tv_html1"/>
    <w:basedOn w:val="DefaultParagraphFont"/>
    <w:rsid w:val="00F85EE5"/>
  </w:style>
  <w:style w:type="paragraph" w:styleId="BalloonText">
    <w:name w:val="Balloon Text"/>
    <w:basedOn w:val="Normal"/>
    <w:link w:val="BalloonTextChar"/>
    <w:uiPriority w:val="99"/>
    <w:semiHidden/>
    <w:unhideWhenUsed/>
    <w:rsid w:val="00F85EE5"/>
    <w:rPr>
      <w:rFonts w:ascii="Tahoma" w:hAnsi="Tahoma" w:cs="Tahoma"/>
      <w:sz w:val="16"/>
      <w:szCs w:val="16"/>
    </w:rPr>
  </w:style>
  <w:style w:type="character" w:customStyle="1" w:styleId="BalloonTextChar">
    <w:name w:val="Balloon Text Char"/>
    <w:basedOn w:val="DefaultParagraphFont"/>
    <w:link w:val="BalloonText"/>
    <w:uiPriority w:val="99"/>
    <w:semiHidden/>
    <w:rsid w:val="00F85EE5"/>
    <w:rPr>
      <w:rFonts w:ascii="Tahoma" w:hAnsi="Tahoma" w:cs="Tahoma"/>
      <w:sz w:val="16"/>
      <w:szCs w:val="16"/>
    </w:rPr>
  </w:style>
  <w:style w:type="character" w:styleId="PlaceholderText">
    <w:name w:val="Placeholder Text"/>
    <w:basedOn w:val="DefaultParagraphFont"/>
    <w:uiPriority w:val="99"/>
    <w:semiHidden/>
    <w:rsid w:val="001641E1"/>
    <w:rPr>
      <w:color w:val="808080"/>
    </w:rPr>
  </w:style>
  <w:style w:type="paragraph" w:styleId="Header">
    <w:name w:val="header"/>
    <w:basedOn w:val="Normal"/>
    <w:link w:val="HeaderChar"/>
    <w:uiPriority w:val="99"/>
    <w:unhideWhenUsed/>
    <w:rsid w:val="006C2D95"/>
    <w:pPr>
      <w:tabs>
        <w:tab w:val="center" w:pos="4153"/>
        <w:tab w:val="right" w:pos="8306"/>
      </w:tabs>
    </w:pPr>
  </w:style>
  <w:style w:type="character" w:customStyle="1" w:styleId="HeaderChar">
    <w:name w:val="Header Char"/>
    <w:basedOn w:val="DefaultParagraphFont"/>
    <w:link w:val="Header"/>
    <w:uiPriority w:val="99"/>
    <w:rsid w:val="006C2D95"/>
  </w:style>
  <w:style w:type="paragraph" w:styleId="Footer">
    <w:name w:val="footer"/>
    <w:basedOn w:val="Normal"/>
    <w:link w:val="FooterChar"/>
    <w:uiPriority w:val="99"/>
    <w:unhideWhenUsed/>
    <w:rsid w:val="006C2D95"/>
    <w:pPr>
      <w:tabs>
        <w:tab w:val="center" w:pos="4153"/>
        <w:tab w:val="right" w:pos="8306"/>
      </w:tabs>
    </w:pPr>
  </w:style>
  <w:style w:type="character" w:customStyle="1" w:styleId="FooterChar">
    <w:name w:val="Footer Char"/>
    <w:basedOn w:val="DefaultParagraphFont"/>
    <w:link w:val="Footer"/>
    <w:uiPriority w:val="99"/>
    <w:rsid w:val="006C2D95"/>
  </w:style>
  <w:style w:type="character" w:styleId="CommentReference">
    <w:name w:val="annotation reference"/>
    <w:basedOn w:val="DefaultParagraphFont"/>
    <w:uiPriority w:val="99"/>
    <w:semiHidden/>
    <w:unhideWhenUsed/>
    <w:rsid w:val="009B2926"/>
    <w:rPr>
      <w:sz w:val="16"/>
      <w:szCs w:val="16"/>
    </w:rPr>
  </w:style>
  <w:style w:type="paragraph" w:styleId="CommentText">
    <w:name w:val="annotation text"/>
    <w:basedOn w:val="Normal"/>
    <w:link w:val="CommentTextChar"/>
    <w:uiPriority w:val="99"/>
    <w:semiHidden/>
    <w:unhideWhenUsed/>
    <w:rsid w:val="009B2926"/>
    <w:rPr>
      <w:sz w:val="20"/>
      <w:szCs w:val="20"/>
    </w:rPr>
  </w:style>
  <w:style w:type="character" w:customStyle="1" w:styleId="CommentTextChar">
    <w:name w:val="Comment Text Char"/>
    <w:basedOn w:val="DefaultParagraphFont"/>
    <w:link w:val="CommentText"/>
    <w:uiPriority w:val="99"/>
    <w:semiHidden/>
    <w:rsid w:val="009B2926"/>
    <w:rPr>
      <w:sz w:val="20"/>
      <w:szCs w:val="20"/>
    </w:rPr>
  </w:style>
  <w:style w:type="paragraph" w:styleId="CommentSubject">
    <w:name w:val="annotation subject"/>
    <w:basedOn w:val="CommentText"/>
    <w:next w:val="CommentText"/>
    <w:link w:val="CommentSubjectChar"/>
    <w:uiPriority w:val="99"/>
    <w:semiHidden/>
    <w:unhideWhenUsed/>
    <w:rsid w:val="009B2926"/>
    <w:rPr>
      <w:b/>
      <w:bCs/>
    </w:rPr>
  </w:style>
  <w:style w:type="character" w:customStyle="1" w:styleId="CommentSubjectChar">
    <w:name w:val="Comment Subject Char"/>
    <w:basedOn w:val="CommentTextChar"/>
    <w:link w:val="CommentSubject"/>
    <w:uiPriority w:val="99"/>
    <w:semiHidden/>
    <w:rsid w:val="009B292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85EE5"/>
  </w:style>
  <w:style w:type="character" w:customStyle="1" w:styleId="apple-converted-space">
    <w:name w:val="apple-converted-space"/>
    <w:basedOn w:val="DefaultParagraphFont"/>
    <w:rsid w:val="00F85EE5"/>
  </w:style>
  <w:style w:type="character" w:styleId="Hyperlink">
    <w:name w:val="Hyperlink"/>
    <w:basedOn w:val="DefaultParagraphFont"/>
    <w:uiPriority w:val="99"/>
    <w:semiHidden/>
    <w:unhideWhenUsed/>
    <w:rsid w:val="00F85EE5"/>
    <w:rPr>
      <w:color w:val="0000FF"/>
      <w:u w:val="single"/>
    </w:rPr>
  </w:style>
  <w:style w:type="character" w:styleId="FollowedHyperlink">
    <w:name w:val="FollowedHyperlink"/>
    <w:basedOn w:val="DefaultParagraphFont"/>
    <w:uiPriority w:val="99"/>
    <w:semiHidden/>
    <w:unhideWhenUsed/>
    <w:rsid w:val="00F85EE5"/>
    <w:rPr>
      <w:color w:val="800080"/>
      <w:u w:val="single"/>
    </w:rPr>
  </w:style>
  <w:style w:type="paragraph" w:customStyle="1" w:styleId="tv213">
    <w:name w:val="tv213"/>
    <w:basedOn w:val="Normal"/>
    <w:rsid w:val="00F85EE5"/>
    <w:pPr>
      <w:spacing w:before="100" w:beforeAutospacing="1" w:after="100" w:afterAutospacing="1"/>
    </w:pPr>
    <w:rPr>
      <w:rFonts w:eastAsia="Times New Roman" w:cs="Times New Roman"/>
      <w:sz w:val="24"/>
      <w:szCs w:val="24"/>
      <w:lang w:eastAsia="lv-LV"/>
    </w:rPr>
  </w:style>
  <w:style w:type="paragraph" w:customStyle="1" w:styleId="labojumupamats">
    <w:name w:val="labojumu_pamats"/>
    <w:basedOn w:val="Normal"/>
    <w:rsid w:val="00F85EE5"/>
    <w:pPr>
      <w:spacing w:before="100" w:beforeAutospacing="1" w:after="100" w:afterAutospacing="1"/>
    </w:pPr>
    <w:rPr>
      <w:rFonts w:eastAsia="Times New Roman" w:cs="Times New Roman"/>
      <w:sz w:val="24"/>
      <w:szCs w:val="24"/>
      <w:lang w:eastAsia="lv-LV"/>
    </w:rPr>
  </w:style>
  <w:style w:type="paragraph" w:styleId="NormalWeb">
    <w:name w:val="Normal (Web)"/>
    <w:basedOn w:val="Normal"/>
    <w:uiPriority w:val="99"/>
    <w:semiHidden/>
    <w:unhideWhenUsed/>
    <w:rsid w:val="00F85EE5"/>
    <w:pPr>
      <w:spacing w:before="100" w:beforeAutospacing="1" w:after="100" w:afterAutospacing="1"/>
    </w:pPr>
    <w:rPr>
      <w:rFonts w:eastAsia="Times New Roman" w:cs="Times New Roman"/>
      <w:sz w:val="24"/>
      <w:szCs w:val="24"/>
      <w:lang w:eastAsia="lv-LV"/>
    </w:rPr>
  </w:style>
  <w:style w:type="paragraph" w:customStyle="1" w:styleId="tvhtml">
    <w:name w:val="tv_html"/>
    <w:basedOn w:val="Normal"/>
    <w:rsid w:val="00F85EE5"/>
    <w:pPr>
      <w:spacing w:before="100" w:beforeAutospacing="1" w:after="100" w:afterAutospacing="1"/>
    </w:pPr>
    <w:rPr>
      <w:rFonts w:eastAsia="Times New Roman" w:cs="Times New Roman"/>
      <w:sz w:val="24"/>
      <w:szCs w:val="24"/>
      <w:lang w:eastAsia="lv-LV"/>
    </w:rPr>
  </w:style>
  <w:style w:type="character" w:customStyle="1" w:styleId="tvhtml1">
    <w:name w:val="tv_html1"/>
    <w:basedOn w:val="DefaultParagraphFont"/>
    <w:rsid w:val="00F85EE5"/>
  </w:style>
  <w:style w:type="paragraph" w:styleId="BalloonText">
    <w:name w:val="Balloon Text"/>
    <w:basedOn w:val="Normal"/>
    <w:link w:val="BalloonTextChar"/>
    <w:uiPriority w:val="99"/>
    <w:semiHidden/>
    <w:unhideWhenUsed/>
    <w:rsid w:val="00F85EE5"/>
    <w:rPr>
      <w:rFonts w:ascii="Tahoma" w:hAnsi="Tahoma" w:cs="Tahoma"/>
      <w:sz w:val="16"/>
      <w:szCs w:val="16"/>
    </w:rPr>
  </w:style>
  <w:style w:type="character" w:customStyle="1" w:styleId="BalloonTextChar">
    <w:name w:val="Balloon Text Char"/>
    <w:basedOn w:val="DefaultParagraphFont"/>
    <w:link w:val="BalloonText"/>
    <w:uiPriority w:val="99"/>
    <w:semiHidden/>
    <w:rsid w:val="00F85EE5"/>
    <w:rPr>
      <w:rFonts w:ascii="Tahoma" w:hAnsi="Tahoma" w:cs="Tahoma"/>
      <w:sz w:val="16"/>
      <w:szCs w:val="16"/>
    </w:rPr>
  </w:style>
  <w:style w:type="character" w:styleId="PlaceholderText">
    <w:name w:val="Placeholder Text"/>
    <w:basedOn w:val="DefaultParagraphFont"/>
    <w:uiPriority w:val="99"/>
    <w:semiHidden/>
    <w:rsid w:val="001641E1"/>
    <w:rPr>
      <w:color w:val="808080"/>
    </w:rPr>
  </w:style>
  <w:style w:type="paragraph" w:styleId="Header">
    <w:name w:val="header"/>
    <w:basedOn w:val="Normal"/>
    <w:link w:val="HeaderChar"/>
    <w:uiPriority w:val="99"/>
    <w:unhideWhenUsed/>
    <w:rsid w:val="006C2D95"/>
    <w:pPr>
      <w:tabs>
        <w:tab w:val="center" w:pos="4153"/>
        <w:tab w:val="right" w:pos="8306"/>
      </w:tabs>
    </w:pPr>
  </w:style>
  <w:style w:type="character" w:customStyle="1" w:styleId="HeaderChar">
    <w:name w:val="Header Char"/>
    <w:basedOn w:val="DefaultParagraphFont"/>
    <w:link w:val="Header"/>
    <w:uiPriority w:val="99"/>
    <w:rsid w:val="006C2D95"/>
  </w:style>
  <w:style w:type="paragraph" w:styleId="Footer">
    <w:name w:val="footer"/>
    <w:basedOn w:val="Normal"/>
    <w:link w:val="FooterChar"/>
    <w:uiPriority w:val="99"/>
    <w:unhideWhenUsed/>
    <w:rsid w:val="006C2D95"/>
    <w:pPr>
      <w:tabs>
        <w:tab w:val="center" w:pos="4153"/>
        <w:tab w:val="right" w:pos="8306"/>
      </w:tabs>
    </w:pPr>
  </w:style>
  <w:style w:type="character" w:customStyle="1" w:styleId="FooterChar">
    <w:name w:val="Footer Char"/>
    <w:basedOn w:val="DefaultParagraphFont"/>
    <w:link w:val="Footer"/>
    <w:uiPriority w:val="99"/>
    <w:rsid w:val="006C2D95"/>
  </w:style>
  <w:style w:type="character" w:styleId="CommentReference">
    <w:name w:val="annotation reference"/>
    <w:basedOn w:val="DefaultParagraphFont"/>
    <w:uiPriority w:val="99"/>
    <w:semiHidden/>
    <w:unhideWhenUsed/>
    <w:rsid w:val="009B2926"/>
    <w:rPr>
      <w:sz w:val="16"/>
      <w:szCs w:val="16"/>
    </w:rPr>
  </w:style>
  <w:style w:type="paragraph" w:styleId="CommentText">
    <w:name w:val="annotation text"/>
    <w:basedOn w:val="Normal"/>
    <w:link w:val="CommentTextChar"/>
    <w:uiPriority w:val="99"/>
    <w:semiHidden/>
    <w:unhideWhenUsed/>
    <w:rsid w:val="009B2926"/>
    <w:rPr>
      <w:sz w:val="20"/>
      <w:szCs w:val="20"/>
    </w:rPr>
  </w:style>
  <w:style w:type="character" w:customStyle="1" w:styleId="CommentTextChar">
    <w:name w:val="Comment Text Char"/>
    <w:basedOn w:val="DefaultParagraphFont"/>
    <w:link w:val="CommentText"/>
    <w:uiPriority w:val="99"/>
    <w:semiHidden/>
    <w:rsid w:val="009B2926"/>
    <w:rPr>
      <w:sz w:val="20"/>
      <w:szCs w:val="20"/>
    </w:rPr>
  </w:style>
  <w:style w:type="paragraph" w:styleId="CommentSubject">
    <w:name w:val="annotation subject"/>
    <w:basedOn w:val="CommentText"/>
    <w:next w:val="CommentText"/>
    <w:link w:val="CommentSubjectChar"/>
    <w:uiPriority w:val="99"/>
    <w:semiHidden/>
    <w:unhideWhenUsed/>
    <w:rsid w:val="009B2926"/>
    <w:rPr>
      <w:b/>
      <w:bCs/>
    </w:rPr>
  </w:style>
  <w:style w:type="character" w:customStyle="1" w:styleId="CommentSubjectChar">
    <w:name w:val="Comment Subject Char"/>
    <w:basedOn w:val="CommentTextChar"/>
    <w:link w:val="CommentSubject"/>
    <w:uiPriority w:val="99"/>
    <w:semiHidden/>
    <w:rsid w:val="009B29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86978">
      <w:bodyDiv w:val="1"/>
      <w:marLeft w:val="0"/>
      <w:marRight w:val="0"/>
      <w:marTop w:val="0"/>
      <w:marBottom w:val="0"/>
      <w:divBdr>
        <w:top w:val="none" w:sz="0" w:space="0" w:color="auto"/>
        <w:left w:val="none" w:sz="0" w:space="0" w:color="auto"/>
        <w:bottom w:val="none" w:sz="0" w:space="0" w:color="auto"/>
        <w:right w:val="none" w:sz="0" w:space="0" w:color="auto"/>
      </w:divBdr>
    </w:div>
    <w:div w:id="1245191614">
      <w:bodyDiv w:val="1"/>
      <w:marLeft w:val="0"/>
      <w:marRight w:val="0"/>
      <w:marTop w:val="0"/>
      <w:marBottom w:val="0"/>
      <w:divBdr>
        <w:top w:val="none" w:sz="0" w:space="0" w:color="auto"/>
        <w:left w:val="none" w:sz="0" w:space="0" w:color="auto"/>
        <w:bottom w:val="none" w:sz="0" w:space="0" w:color="auto"/>
        <w:right w:val="none" w:sz="0" w:space="0" w:color="auto"/>
      </w:divBdr>
    </w:div>
    <w:div w:id="1255438098">
      <w:bodyDiv w:val="1"/>
      <w:marLeft w:val="0"/>
      <w:marRight w:val="0"/>
      <w:marTop w:val="0"/>
      <w:marBottom w:val="0"/>
      <w:divBdr>
        <w:top w:val="none" w:sz="0" w:space="0" w:color="auto"/>
        <w:left w:val="none" w:sz="0" w:space="0" w:color="auto"/>
        <w:bottom w:val="none" w:sz="0" w:space="0" w:color="auto"/>
        <w:right w:val="none" w:sz="0" w:space="0" w:color="auto"/>
      </w:divBdr>
    </w:div>
    <w:div w:id="212854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CB087-6AF0-4395-BC78-323E0671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24</Pages>
  <Words>39487</Words>
  <Characters>22509</Characters>
  <Application>Microsoft Office Word</Application>
  <DocSecurity>0</DocSecurity>
  <Lines>187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Matīss Kempe</dc:creator>
  <cp:lastModifiedBy>Leontīne Babkina</cp:lastModifiedBy>
  <cp:revision>127</cp:revision>
  <cp:lastPrinted>2015-06-25T08:14:00Z</cp:lastPrinted>
  <dcterms:created xsi:type="dcterms:W3CDTF">2014-04-22T05:28:00Z</dcterms:created>
  <dcterms:modified xsi:type="dcterms:W3CDTF">2015-06-30T10:26:00Z</dcterms:modified>
</cp:coreProperties>
</file>